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0AC" w:rsidRDefault="007B10AC">
      <w:pPr>
        <w:pStyle w:val="Text"/>
        <w:sectPr w:rsidR="007B10AC"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581291" w:rsidRPr="00DF7914" w:rsidRDefault="001A6D0E" w:rsidP="00581291">
      <w:pPr>
        <w:spacing w:line="30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  <w:bookmarkStart w:id="0" w:name="Text1"/>
      <w:bookmarkEnd w:id="0"/>
      <w:r w:rsidRPr="00DF7914">
        <w:rPr>
          <w:rFonts w:ascii="Arial" w:eastAsia="Times New Roman" w:hAnsi="Arial" w:cs="Arial"/>
          <w:b/>
          <w:sz w:val="20"/>
          <w:szCs w:val="20"/>
        </w:rPr>
        <w:lastRenderedPageBreak/>
        <w:t xml:space="preserve">Aus der Tiefe nach vorn: </w:t>
      </w:r>
      <w:r w:rsidR="00581291" w:rsidRPr="00DF7914">
        <w:rPr>
          <w:rFonts w:ascii="Arial" w:eastAsia="Times New Roman" w:hAnsi="Arial" w:cs="Arial"/>
          <w:b/>
          <w:sz w:val="20"/>
          <w:szCs w:val="20"/>
        </w:rPr>
        <w:t>Der Kreis nach dem Ende des Bergbaus</w:t>
      </w:r>
    </w:p>
    <w:p w:rsidR="00581291" w:rsidRPr="00DF7914" w:rsidRDefault="00581291" w:rsidP="00581291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Der Bergbau hat auch unsere Region </w:t>
      </w:r>
      <w:r w:rsidR="00DA3051" w:rsidRPr="00DF7914">
        <w:rPr>
          <w:rFonts w:ascii="Arial" w:eastAsia="Times New Roman" w:hAnsi="Arial" w:cs="Arial"/>
          <w:sz w:val="20"/>
          <w:szCs w:val="20"/>
        </w:rPr>
        <w:t xml:space="preserve">weit </w:t>
      </w:r>
      <w:r w:rsidRPr="00DF7914">
        <w:rPr>
          <w:rFonts w:ascii="Arial" w:eastAsia="Times New Roman" w:hAnsi="Arial" w:cs="Arial"/>
          <w:sz w:val="20"/>
          <w:szCs w:val="20"/>
        </w:rPr>
        <w:t>über einhundert Jahre lang geprägt.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Bergkamen </w:t>
      </w:r>
      <w:r w:rsidR="00DA3051" w:rsidRPr="00DF7914">
        <w:rPr>
          <w:rFonts w:ascii="Arial" w:eastAsia="Times New Roman" w:hAnsi="Arial" w:cs="Arial"/>
          <w:sz w:val="20"/>
          <w:szCs w:val="20"/>
        </w:rPr>
        <w:t xml:space="preserve">war </w:t>
      </w:r>
      <w:r w:rsidR="007A1433">
        <w:rPr>
          <w:rFonts w:ascii="Arial" w:eastAsia="Times New Roman" w:hAnsi="Arial" w:cs="Arial"/>
          <w:sz w:val="20"/>
          <w:szCs w:val="20"/>
        </w:rPr>
        <w:t xml:space="preserve">einst </w:t>
      </w:r>
      <w:r w:rsidR="00DA3051" w:rsidRPr="00DF7914">
        <w:rPr>
          <w:rFonts w:ascii="Arial" w:eastAsia="Times New Roman" w:hAnsi="Arial" w:cs="Arial"/>
          <w:sz w:val="20"/>
          <w:szCs w:val="20"/>
        </w:rPr>
        <w:t>die g</w:t>
      </w:r>
      <w:r w:rsidRPr="00DF7914">
        <w:rPr>
          <w:rFonts w:ascii="Arial" w:eastAsia="Times New Roman" w:hAnsi="Arial" w:cs="Arial"/>
          <w:sz w:val="20"/>
          <w:szCs w:val="20"/>
        </w:rPr>
        <w:t xml:space="preserve">rößte </w:t>
      </w:r>
      <w:r w:rsidR="00DA3051" w:rsidRPr="00DF7914">
        <w:rPr>
          <w:rFonts w:ascii="Arial" w:eastAsia="Times New Roman" w:hAnsi="Arial" w:cs="Arial"/>
          <w:sz w:val="20"/>
          <w:szCs w:val="20"/>
        </w:rPr>
        <w:t>Bergbaustadt Eu</w:t>
      </w:r>
      <w:r w:rsidRPr="00DF7914">
        <w:rPr>
          <w:rFonts w:ascii="Arial" w:eastAsia="Times New Roman" w:hAnsi="Arial" w:cs="Arial"/>
          <w:sz w:val="20"/>
          <w:szCs w:val="20"/>
        </w:rPr>
        <w:t>ropas.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In Bergkamen ereignete sich </w:t>
      </w:r>
      <w:r w:rsidR="00DA3051" w:rsidRPr="00DF7914">
        <w:rPr>
          <w:rFonts w:ascii="Arial" w:eastAsia="Times New Roman" w:hAnsi="Arial" w:cs="Arial"/>
          <w:sz w:val="20"/>
          <w:szCs w:val="20"/>
        </w:rPr>
        <w:t xml:space="preserve">auch </w:t>
      </w:r>
      <w:r w:rsidRPr="00DF7914">
        <w:rPr>
          <w:rFonts w:ascii="Arial" w:eastAsia="Times New Roman" w:hAnsi="Arial" w:cs="Arial"/>
          <w:sz w:val="20"/>
          <w:szCs w:val="20"/>
        </w:rPr>
        <w:t>das schwerste Grubenunglück Deutschlands.</w:t>
      </w:r>
    </w:p>
    <w:p w:rsidR="0041053E" w:rsidRPr="00DF7914" w:rsidRDefault="0041053E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Der letzte Schacht im Kreis </w:t>
      </w:r>
      <w:r w:rsidR="001A6D0E" w:rsidRPr="00DF7914">
        <w:rPr>
          <w:rFonts w:ascii="Arial" w:eastAsia="Times New Roman" w:hAnsi="Arial" w:cs="Arial"/>
          <w:sz w:val="20"/>
          <w:szCs w:val="20"/>
        </w:rPr>
        <w:t xml:space="preserve">(Haus Aden, Bergkamen) </w:t>
      </w:r>
      <w:r w:rsidRPr="00DF7914">
        <w:rPr>
          <w:rFonts w:ascii="Arial" w:eastAsia="Times New Roman" w:hAnsi="Arial" w:cs="Arial"/>
          <w:sz w:val="20"/>
          <w:szCs w:val="20"/>
        </w:rPr>
        <w:t>schloss im Jahr 2000.</w:t>
      </w:r>
    </w:p>
    <w:p w:rsidR="00E6593C" w:rsidRPr="00DF7914" w:rsidRDefault="00E6593C" w:rsidP="00DA3051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Der Kreis hat auf den Rückzug des Bergbaus früh und vorausschauend reagiert.</w:t>
      </w:r>
    </w:p>
    <w:p w:rsidR="00E6593C" w:rsidRPr="007A1433" w:rsidRDefault="00DA3051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7A1433">
        <w:rPr>
          <w:rFonts w:ascii="Arial" w:eastAsia="Times New Roman" w:hAnsi="Arial" w:cs="Arial"/>
          <w:sz w:val="20"/>
          <w:szCs w:val="20"/>
        </w:rPr>
        <w:t xml:space="preserve">Die bundesweit </w:t>
      </w:r>
      <w:r w:rsidR="00E6593C" w:rsidRPr="007A1433">
        <w:rPr>
          <w:rFonts w:ascii="Arial" w:eastAsia="Times New Roman" w:hAnsi="Arial" w:cs="Arial"/>
          <w:sz w:val="20"/>
          <w:szCs w:val="20"/>
        </w:rPr>
        <w:t xml:space="preserve">erste </w:t>
      </w:r>
      <w:r w:rsidR="00E6593C" w:rsidRPr="007A1433">
        <w:rPr>
          <w:rFonts w:ascii="Arial" w:eastAsia="Times New Roman" w:hAnsi="Arial" w:cs="Arial"/>
          <w:b/>
          <w:sz w:val="20"/>
          <w:szCs w:val="20"/>
        </w:rPr>
        <w:t>Wirtschaftsförderungsgesellschaft</w:t>
      </w:r>
      <w:r w:rsidR="00E6593C" w:rsidRPr="007A1433">
        <w:rPr>
          <w:rFonts w:ascii="Arial" w:eastAsia="Times New Roman" w:hAnsi="Arial" w:cs="Arial"/>
          <w:sz w:val="20"/>
          <w:szCs w:val="20"/>
        </w:rPr>
        <w:t xml:space="preserve"> </w:t>
      </w:r>
      <w:r w:rsidR="001A6D0E" w:rsidRPr="007A1433">
        <w:rPr>
          <w:rFonts w:ascii="Arial" w:eastAsia="Times New Roman" w:hAnsi="Arial" w:cs="Arial"/>
          <w:sz w:val="20"/>
          <w:szCs w:val="20"/>
        </w:rPr>
        <w:t xml:space="preserve">eines Kreises </w:t>
      </w:r>
      <w:r w:rsidRPr="007A1433">
        <w:rPr>
          <w:rFonts w:ascii="Arial" w:eastAsia="Times New Roman" w:hAnsi="Arial" w:cs="Arial"/>
          <w:sz w:val="20"/>
          <w:szCs w:val="20"/>
        </w:rPr>
        <w:t>wurde Anfang der 1960er Jahre gegründet.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7A1433">
        <w:rPr>
          <w:rFonts w:ascii="Arial" w:eastAsia="Times New Roman" w:hAnsi="Arial" w:cs="Arial"/>
          <w:sz w:val="20"/>
          <w:szCs w:val="20"/>
        </w:rPr>
        <w:t xml:space="preserve">Die WFG </w:t>
      </w:r>
      <w:r w:rsidR="001A6D0E" w:rsidRPr="007A1433">
        <w:rPr>
          <w:rFonts w:ascii="Arial" w:eastAsia="Times New Roman" w:hAnsi="Arial" w:cs="Arial"/>
          <w:sz w:val="20"/>
          <w:szCs w:val="20"/>
        </w:rPr>
        <w:t xml:space="preserve">Kreis Unna </w:t>
      </w:r>
      <w:r w:rsidRPr="007A1433">
        <w:rPr>
          <w:rFonts w:ascii="Arial" w:eastAsia="Times New Roman" w:hAnsi="Arial" w:cs="Arial"/>
          <w:sz w:val="20"/>
          <w:szCs w:val="20"/>
        </w:rPr>
        <w:t>siedelte</w:t>
      </w:r>
      <w:r w:rsidRPr="00DF7914">
        <w:rPr>
          <w:rFonts w:ascii="Arial" w:eastAsia="Times New Roman" w:hAnsi="Arial" w:cs="Arial"/>
          <w:sz w:val="20"/>
          <w:szCs w:val="20"/>
        </w:rPr>
        <w:t xml:space="preserve"> seitdem über 550 Unternehmen neu an.</w:t>
      </w:r>
    </w:p>
    <w:p w:rsid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Wichtiger noch: Die WFG Kreis Unna legte den Grundstein zur Schaffung von gut 35.000 neuen Arbeitsplätzen.</w:t>
      </w:r>
      <w:r w:rsidR="00DA3051" w:rsidRPr="00DF7914">
        <w:rPr>
          <w:rFonts w:ascii="Arial" w:eastAsia="Times New Roman" w:hAnsi="Arial" w:cs="Arial"/>
          <w:sz w:val="20"/>
          <w:szCs w:val="20"/>
        </w:rPr>
        <w:t xml:space="preserve"> </w:t>
      </w:r>
      <w:r w:rsidRPr="00DF7914">
        <w:rPr>
          <w:rFonts w:ascii="Arial" w:eastAsia="Times New Roman" w:hAnsi="Arial" w:cs="Arial"/>
          <w:sz w:val="20"/>
          <w:szCs w:val="20"/>
        </w:rPr>
        <w:t>Damit wurden über die Jahre die im Bergbau wegbrechenden Arbeitsplätze ko</w:t>
      </w:r>
      <w:r w:rsidRPr="00DF7914">
        <w:rPr>
          <w:rFonts w:ascii="Arial" w:eastAsia="Times New Roman" w:hAnsi="Arial" w:cs="Arial"/>
          <w:sz w:val="20"/>
          <w:szCs w:val="20"/>
        </w:rPr>
        <w:t>m</w:t>
      </w:r>
      <w:r w:rsidRPr="00DF7914">
        <w:rPr>
          <w:rFonts w:ascii="Arial" w:eastAsia="Times New Roman" w:hAnsi="Arial" w:cs="Arial"/>
          <w:sz w:val="20"/>
          <w:szCs w:val="20"/>
        </w:rPr>
        <w:t>pensiert.</w:t>
      </w:r>
      <w:r w:rsidR="00DF7914">
        <w:rPr>
          <w:rFonts w:ascii="Arial" w:eastAsia="Times New Roman" w:hAnsi="Arial" w:cs="Arial"/>
          <w:sz w:val="20"/>
          <w:szCs w:val="20"/>
        </w:rPr>
        <w:t xml:space="preserve"> </w:t>
      </w:r>
    </w:p>
    <w:p w:rsidR="00E6593C" w:rsidRPr="00DF7914" w:rsidRDefault="00DF7914" w:rsidP="00DF7914">
      <w:pPr>
        <w:spacing w:line="300" w:lineRule="atLeast"/>
        <w:ind w:left="360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Zum Vergleich:</w:t>
      </w:r>
    </w:p>
    <w:p w:rsidR="001A6D0E" w:rsidRPr="00DF7914" w:rsidRDefault="001A6D0E" w:rsidP="001A6D0E">
      <w:pPr>
        <w:spacing w:line="300" w:lineRule="atLeast"/>
        <w:ind w:left="360" w:right="-569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30.06.1988 = gut 100.000 sozialversicherungspflichtig Beschäftigte, da</w:t>
      </w:r>
      <w:r w:rsidR="0021782A" w:rsidRPr="00DF7914">
        <w:rPr>
          <w:rFonts w:ascii="Arial" w:eastAsia="Times New Roman" w:hAnsi="Arial" w:cs="Arial"/>
          <w:sz w:val="20"/>
          <w:szCs w:val="20"/>
        </w:rPr>
        <w:t>von</w:t>
      </w:r>
      <w:r w:rsidRPr="00DF7914">
        <w:rPr>
          <w:rFonts w:ascii="Arial" w:eastAsia="Times New Roman" w:hAnsi="Arial" w:cs="Arial"/>
          <w:sz w:val="20"/>
          <w:szCs w:val="20"/>
        </w:rPr>
        <w:t xml:space="preserve"> 9 </w:t>
      </w:r>
      <w:r w:rsidR="0021782A" w:rsidRPr="00DF7914">
        <w:rPr>
          <w:rFonts w:ascii="Arial" w:eastAsia="Times New Roman" w:hAnsi="Arial" w:cs="Arial"/>
          <w:sz w:val="20"/>
          <w:szCs w:val="20"/>
        </w:rPr>
        <w:t xml:space="preserve">Prozent </w:t>
      </w:r>
      <w:r w:rsidRPr="00DF7914">
        <w:rPr>
          <w:rFonts w:ascii="Arial" w:eastAsia="Times New Roman" w:hAnsi="Arial" w:cs="Arial"/>
          <w:sz w:val="20"/>
          <w:szCs w:val="20"/>
        </w:rPr>
        <w:t>Bergleute</w:t>
      </w:r>
      <w:r w:rsidR="007A1433">
        <w:rPr>
          <w:rFonts w:ascii="Arial" w:eastAsia="Times New Roman" w:hAnsi="Arial" w:cs="Arial"/>
          <w:sz w:val="20"/>
          <w:szCs w:val="20"/>
        </w:rPr>
        <w:t>.</w:t>
      </w:r>
      <w:r w:rsidRPr="00DF7914">
        <w:rPr>
          <w:rFonts w:ascii="Arial" w:eastAsia="Times New Roman" w:hAnsi="Arial" w:cs="Arial"/>
          <w:sz w:val="20"/>
          <w:szCs w:val="20"/>
        </w:rPr>
        <w:t xml:space="preserve"> </w:t>
      </w:r>
    </w:p>
    <w:p w:rsidR="00581291" w:rsidRPr="00DF7914" w:rsidRDefault="001A6D0E" w:rsidP="001A6D0E">
      <w:pPr>
        <w:spacing w:line="300" w:lineRule="atLeast"/>
        <w:ind w:firstLine="360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30.06.1999 = knapp 100.000 sozialversicherungspflichtig Beschäftigte, darunter 9 Bergleute</w:t>
      </w:r>
      <w:r w:rsidR="007A1433">
        <w:rPr>
          <w:rFonts w:ascii="Arial" w:eastAsia="Times New Roman" w:hAnsi="Arial" w:cs="Arial"/>
          <w:sz w:val="20"/>
          <w:szCs w:val="20"/>
        </w:rPr>
        <w:t>.</w:t>
      </w:r>
    </w:p>
    <w:p w:rsidR="001A6D0E" w:rsidRPr="00DF7914" w:rsidRDefault="001A6D0E" w:rsidP="001A6D0E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Heute gibt es im Kreis </w:t>
      </w:r>
      <w:r w:rsidR="00DA3051" w:rsidRPr="00DF7914">
        <w:rPr>
          <w:rFonts w:ascii="Arial" w:eastAsia="Times New Roman" w:hAnsi="Arial" w:cs="Arial"/>
          <w:sz w:val="20"/>
          <w:szCs w:val="20"/>
        </w:rPr>
        <w:t xml:space="preserve">Unna </w:t>
      </w:r>
      <w:r w:rsidRPr="00DF7914">
        <w:rPr>
          <w:rFonts w:ascii="Arial" w:eastAsia="Times New Roman" w:hAnsi="Arial" w:cs="Arial"/>
          <w:sz w:val="20"/>
          <w:szCs w:val="20"/>
        </w:rPr>
        <w:t xml:space="preserve">über </w:t>
      </w:r>
      <w:r w:rsidRPr="00DF7914">
        <w:rPr>
          <w:rFonts w:ascii="Arial" w:eastAsia="Times New Roman" w:hAnsi="Arial" w:cs="Arial"/>
          <w:b/>
          <w:sz w:val="20"/>
          <w:szCs w:val="20"/>
        </w:rPr>
        <w:t>14.000 Unternehmen</w:t>
      </w:r>
      <w:r w:rsidRPr="00DF7914">
        <w:rPr>
          <w:rFonts w:ascii="Arial" w:eastAsia="Times New Roman" w:hAnsi="Arial" w:cs="Arial"/>
          <w:sz w:val="20"/>
          <w:szCs w:val="20"/>
        </w:rPr>
        <w:t xml:space="preserve"> mit einem breiten Branchenmix.</w:t>
      </w:r>
    </w:p>
    <w:p w:rsidR="001A6D0E" w:rsidRPr="00DF7914" w:rsidRDefault="001A6D0E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Verarbeitendes Gewerbe (Metallerzeugung, -Bearbeitung, Herstellung von Metallerzeu</w:t>
      </w:r>
      <w:r w:rsidRPr="00DF7914">
        <w:rPr>
          <w:rFonts w:ascii="Arial" w:eastAsia="Times New Roman" w:hAnsi="Arial" w:cs="Arial"/>
          <w:sz w:val="20"/>
          <w:szCs w:val="20"/>
        </w:rPr>
        <w:t>g</w:t>
      </w:r>
      <w:r w:rsidRPr="00DF7914">
        <w:rPr>
          <w:rFonts w:ascii="Arial" w:eastAsia="Times New Roman" w:hAnsi="Arial" w:cs="Arial"/>
          <w:sz w:val="20"/>
          <w:szCs w:val="20"/>
        </w:rPr>
        <w:t>nissen, Maschinenbau)</w:t>
      </w:r>
    </w:p>
    <w:p w:rsidR="001A6D0E" w:rsidRPr="00DF7914" w:rsidRDefault="001A6D0E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Kreislaufwirtschaft (</w:t>
      </w:r>
      <w:proofErr w:type="spellStart"/>
      <w:r w:rsidRPr="00DF7914">
        <w:rPr>
          <w:rFonts w:ascii="Arial" w:eastAsia="Times New Roman" w:hAnsi="Arial" w:cs="Arial"/>
          <w:sz w:val="20"/>
          <w:szCs w:val="20"/>
        </w:rPr>
        <w:t>Ver</w:t>
      </w:r>
      <w:proofErr w:type="spellEnd"/>
      <w:r w:rsidRPr="00DF7914">
        <w:rPr>
          <w:rFonts w:ascii="Arial" w:eastAsia="Times New Roman" w:hAnsi="Arial" w:cs="Arial"/>
          <w:sz w:val="20"/>
          <w:szCs w:val="20"/>
        </w:rPr>
        <w:t>- und Entsorgung)</w:t>
      </w:r>
    </w:p>
    <w:p w:rsidR="001A6D0E" w:rsidRPr="00DF7914" w:rsidRDefault="00E6593C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Logistik</w:t>
      </w:r>
    </w:p>
    <w:p w:rsidR="00E6593C" w:rsidRPr="00DF7914" w:rsidRDefault="001A6D0E" w:rsidP="001A6D0E">
      <w:pPr>
        <w:spacing w:line="300" w:lineRule="atLeast"/>
        <w:ind w:firstLine="360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Das </w:t>
      </w:r>
      <w:r w:rsidR="00E6593C" w:rsidRPr="00DF7914">
        <w:rPr>
          <w:rFonts w:ascii="Arial" w:eastAsia="Times New Roman" w:hAnsi="Arial" w:cs="Arial"/>
          <w:sz w:val="20"/>
          <w:szCs w:val="20"/>
        </w:rPr>
        <w:t>sind die Motoren, die unsere Wirtschaft inzwischen antreiben und am Laufen halten.</w:t>
      </w:r>
    </w:p>
    <w:p w:rsidR="00E6593C" w:rsidRPr="00DF7914" w:rsidRDefault="00E6593C" w:rsidP="00DA3051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1A6D0E" w:rsidRPr="00DF7914" w:rsidRDefault="001A6D0E" w:rsidP="001A6D0E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Über </w:t>
      </w:r>
      <w:r w:rsidRPr="007A1433">
        <w:rPr>
          <w:rFonts w:ascii="Arial" w:eastAsia="Times New Roman" w:hAnsi="Arial" w:cs="Arial"/>
          <w:b/>
          <w:sz w:val="20"/>
          <w:szCs w:val="20"/>
        </w:rPr>
        <w:t>140.000</w:t>
      </w:r>
      <w:r w:rsidRPr="00DF7914">
        <w:rPr>
          <w:rFonts w:ascii="Arial" w:eastAsia="Times New Roman" w:hAnsi="Arial" w:cs="Arial"/>
          <w:sz w:val="20"/>
          <w:szCs w:val="20"/>
        </w:rPr>
        <w:t xml:space="preserve"> </w:t>
      </w:r>
      <w:r w:rsidRPr="00DF7914">
        <w:rPr>
          <w:rFonts w:ascii="Arial" w:eastAsia="Times New Roman" w:hAnsi="Arial" w:cs="Arial"/>
          <w:b/>
          <w:sz w:val="20"/>
          <w:szCs w:val="20"/>
        </w:rPr>
        <w:t>sozialversicherungspflichtig Beschäftigte</w:t>
      </w:r>
      <w:r w:rsidRPr="00DF7914">
        <w:rPr>
          <w:rFonts w:ascii="Arial" w:eastAsia="Times New Roman" w:hAnsi="Arial" w:cs="Arial"/>
          <w:sz w:val="20"/>
          <w:szCs w:val="20"/>
        </w:rPr>
        <w:t xml:space="preserve"> leben im Kreis (Dezember 2017).</w:t>
      </w:r>
    </w:p>
    <w:p w:rsidR="00DA3051" w:rsidRPr="00DF7914" w:rsidRDefault="00DA3051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F</w:t>
      </w:r>
      <w:r w:rsidR="00E6593C" w:rsidRPr="00DF7914">
        <w:rPr>
          <w:rFonts w:ascii="Arial" w:eastAsia="Times New Roman" w:hAnsi="Arial" w:cs="Arial"/>
          <w:sz w:val="20"/>
          <w:szCs w:val="20"/>
        </w:rPr>
        <w:t xml:space="preserve">ast 130.000 sozialversicherungspflichtig </w:t>
      </w:r>
      <w:r w:rsidR="0041053E" w:rsidRPr="00DF7914">
        <w:rPr>
          <w:rFonts w:ascii="Arial" w:eastAsia="Times New Roman" w:hAnsi="Arial" w:cs="Arial"/>
          <w:sz w:val="20"/>
          <w:szCs w:val="20"/>
        </w:rPr>
        <w:t>B</w:t>
      </w:r>
      <w:r w:rsidR="00E6593C" w:rsidRPr="00DF7914">
        <w:rPr>
          <w:rFonts w:ascii="Arial" w:eastAsia="Times New Roman" w:hAnsi="Arial" w:cs="Arial"/>
          <w:sz w:val="20"/>
          <w:szCs w:val="20"/>
        </w:rPr>
        <w:t xml:space="preserve">eschäftigte </w:t>
      </w:r>
      <w:r w:rsidRPr="00DF7914">
        <w:rPr>
          <w:rFonts w:ascii="Arial" w:eastAsia="Times New Roman" w:hAnsi="Arial" w:cs="Arial"/>
          <w:sz w:val="20"/>
          <w:szCs w:val="20"/>
        </w:rPr>
        <w:t xml:space="preserve">arbeiten im Kreis </w:t>
      </w:r>
      <w:r w:rsidR="00E6593C" w:rsidRPr="00DF7914">
        <w:rPr>
          <w:rFonts w:ascii="Arial" w:eastAsia="Times New Roman" w:hAnsi="Arial" w:cs="Arial"/>
          <w:sz w:val="20"/>
          <w:szCs w:val="20"/>
        </w:rPr>
        <w:t>(März 2018).</w:t>
      </w:r>
      <w:r w:rsidRPr="00DF7914">
        <w:rPr>
          <w:rFonts w:ascii="Arial" w:eastAsia="Times New Roman" w:hAnsi="Arial" w:cs="Arial"/>
          <w:sz w:val="20"/>
          <w:szCs w:val="20"/>
        </w:rPr>
        <w:t xml:space="preserve"> 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200</w:t>
      </w:r>
      <w:r w:rsidR="001A6D0E" w:rsidRPr="00DF7914">
        <w:rPr>
          <w:rFonts w:ascii="Arial" w:eastAsia="Times New Roman" w:hAnsi="Arial" w:cs="Arial"/>
          <w:sz w:val="20"/>
          <w:szCs w:val="20"/>
        </w:rPr>
        <w:t>4</w:t>
      </w:r>
      <w:r w:rsidRPr="00DF7914">
        <w:rPr>
          <w:rFonts w:ascii="Arial" w:eastAsia="Times New Roman" w:hAnsi="Arial" w:cs="Arial"/>
          <w:sz w:val="20"/>
          <w:szCs w:val="20"/>
        </w:rPr>
        <w:t xml:space="preserve"> lag dieser Wert </w:t>
      </w:r>
      <w:r w:rsidR="001A6D0E" w:rsidRPr="00DF7914">
        <w:rPr>
          <w:rFonts w:ascii="Arial" w:eastAsia="Times New Roman" w:hAnsi="Arial" w:cs="Arial"/>
          <w:sz w:val="20"/>
          <w:szCs w:val="20"/>
        </w:rPr>
        <w:t xml:space="preserve">(Arbeit) </w:t>
      </w:r>
      <w:r w:rsidRPr="00DF7914">
        <w:rPr>
          <w:rFonts w:ascii="Arial" w:eastAsia="Times New Roman" w:hAnsi="Arial" w:cs="Arial"/>
          <w:sz w:val="20"/>
          <w:szCs w:val="20"/>
        </w:rPr>
        <w:t>unter 100.000.</w:t>
      </w:r>
    </w:p>
    <w:p w:rsidR="00E6593C" w:rsidRPr="00DF7914" w:rsidRDefault="00E6593C" w:rsidP="00DA3051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E6593C" w:rsidRPr="00DF7914" w:rsidRDefault="00DA3051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D</w:t>
      </w:r>
      <w:r w:rsidR="00E6593C" w:rsidRPr="00DF7914">
        <w:rPr>
          <w:rFonts w:ascii="Arial" w:eastAsia="Times New Roman" w:hAnsi="Arial" w:cs="Arial"/>
          <w:sz w:val="20"/>
          <w:szCs w:val="20"/>
        </w:rPr>
        <w:t xml:space="preserve">ie </w:t>
      </w:r>
      <w:r w:rsidR="00E6593C" w:rsidRPr="00DF7914">
        <w:rPr>
          <w:rFonts w:ascii="Arial" w:eastAsia="Times New Roman" w:hAnsi="Arial" w:cs="Arial"/>
          <w:b/>
          <w:sz w:val="20"/>
          <w:szCs w:val="20"/>
        </w:rPr>
        <w:t>Arbeitslosenquote</w:t>
      </w:r>
      <w:r w:rsidR="00E6593C" w:rsidRPr="00DF7914">
        <w:rPr>
          <w:rFonts w:ascii="Arial" w:eastAsia="Times New Roman" w:hAnsi="Arial" w:cs="Arial"/>
          <w:sz w:val="20"/>
          <w:szCs w:val="20"/>
        </w:rPr>
        <w:t xml:space="preserve"> bildet eine Erfolgsgeschichte ab:</w:t>
      </w:r>
    </w:p>
    <w:p w:rsidR="00E6593C" w:rsidRPr="00DF7914" w:rsidRDefault="00E6593C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1980 </w:t>
      </w:r>
      <w:r w:rsidR="0041053E" w:rsidRPr="00DF7914">
        <w:rPr>
          <w:rFonts w:ascii="Arial" w:eastAsia="Times New Roman" w:hAnsi="Arial" w:cs="Arial"/>
          <w:sz w:val="20"/>
          <w:szCs w:val="20"/>
        </w:rPr>
        <w:t xml:space="preserve">lag die </w:t>
      </w:r>
      <w:r w:rsidRPr="00DF7914">
        <w:rPr>
          <w:rFonts w:ascii="Arial" w:eastAsia="Times New Roman" w:hAnsi="Arial" w:cs="Arial"/>
          <w:sz w:val="20"/>
          <w:szCs w:val="20"/>
        </w:rPr>
        <w:t xml:space="preserve">Arbeitslosenquote </w:t>
      </w:r>
      <w:r w:rsidR="0041053E" w:rsidRPr="00DF7914">
        <w:rPr>
          <w:rFonts w:ascii="Arial" w:eastAsia="Times New Roman" w:hAnsi="Arial" w:cs="Arial"/>
          <w:sz w:val="20"/>
          <w:szCs w:val="20"/>
        </w:rPr>
        <w:t xml:space="preserve">bei </w:t>
      </w:r>
      <w:r w:rsidRPr="00DF7914">
        <w:rPr>
          <w:rFonts w:ascii="Arial" w:eastAsia="Times New Roman" w:hAnsi="Arial" w:cs="Arial"/>
          <w:sz w:val="20"/>
          <w:szCs w:val="20"/>
        </w:rPr>
        <w:t>5,3 Prozent.</w:t>
      </w:r>
    </w:p>
    <w:p w:rsidR="00E6593C" w:rsidRPr="00DF7914" w:rsidRDefault="0041053E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1985 </w:t>
      </w:r>
      <w:r w:rsidR="00E6593C" w:rsidRPr="00DF7914">
        <w:rPr>
          <w:rFonts w:ascii="Arial" w:eastAsia="Times New Roman" w:hAnsi="Arial" w:cs="Arial"/>
          <w:sz w:val="20"/>
          <w:szCs w:val="20"/>
        </w:rPr>
        <w:t>war sie auf 13,</w:t>
      </w:r>
      <w:r w:rsidR="00581291" w:rsidRPr="00DF7914">
        <w:rPr>
          <w:rFonts w:ascii="Arial" w:eastAsia="Times New Roman" w:hAnsi="Arial" w:cs="Arial"/>
          <w:sz w:val="20"/>
          <w:szCs w:val="20"/>
        </w:rPr>
        <w:t>2</w:t>
      </w:r>
      <w:r w:rsidR="00E6593C" w:rsidRPr="00DF7914">
        <w:rPr>
          <w:rFonts w:ascii="Arial" w:eastAsia="Times New Roman" w:hAnsi="Arial" w:cs="Arial"/>
          <w:sz w:val="20"/>
          <w:szCs w:val="20"/>
        </w:rPr>
        <w:t xml:space="preserve"> Prozent hochgeschnellt.</w:t>
      </w:r>
    </w:p>
    <w:p w:rsidR="001A6D0E" w:rsidRPr="00DF7914" w:rsidRDefault="001A6D0E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2005 erreichte sie mit 13,5 Prozent ein historisches Hoch.</w:t>
      </w:r>
    </w:p>
    <w:p w:rsidR="00E6593C" w:rsidRPr="00DF7914" w:rsidRDefault="00E6593C" w:rsidP="001A6D0E">
      <w:pPr>
        <w:pStyle w:val="Listenabsatz"/>
        <w:numPr>
          <w:ilvl w:val="1"/>
          <w:numId w:val="3"/>
        </w:numPr>
        <w:spacing w:line="300" w:lineRule="atLeast"/>
        <w:ind w:right="-711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200</w:t>
      </w:r>
      <w:r w:rsidR="0041053E" w:rsidRPr="00DF7914">
        <w:rPr>
          <w:rFonts w:ascii="Arial" w:eastAsia="Times New Roman" w:hAnsi="Arial" w:cs="Arial"/>
          <w:sz w:val="20"/>
          <w:szCs w:val="20"/>
        </w:rPr>
        <w:t>8</w:t>
      </w:r>
      <w:r w:rsidRPr="00DF7914">
        <w:rPr>
          <w:rFonts w:ascii="Arial" w:eastAsia="Times New Roman" w:hAnsi="Arial" w:cs="Arial"/>
          <w:sz w:val="20"/>
          <w:szCs w:val="20"/>
        </w:rPr>
        <w:t xml:space="preserve"> </w:t>
      </w:r>
      <w:r w:rsidR="0041053E" w:rsidRPr="00DF7914">
        <w:rPr>
          <w:rFonts w:ascii="Arial" w:eastAsia="Times New Roman" w:hAnsi="Arial" w:cs="Arial"/>
          <w:sz w:val="20"/>
          <w:szCs w:val="20"/>
        </w:rPr>
        <w:t xml:space="preserve">sank der Wert erstmals wieder unter </w:t>
      </w:r>
      <w:r w:rsidRPr="00DF7914">
        <w:rPr>
          <w:rFonts w:ascii="Arial" w:eastAsia="Times New Roman" w:hAnsi="Arial" w:cs="Arial"/>
          <w:sz w:val="20"/>
          <w:szCs w:val="20"/>
        </w:rPr>
        <w:t xml:space="preserve">die </w:t>
      </w:r>
      <w:r w:rsidR="0041053E" w:rsidRPr="00DF7914">
        <w:rPr>
          <w:rFonts w:ascii="Arial" w:eastAsia="Times New Roman" w:hAnsi="Arial" w:cs="Arial"/>
          <w:sz w:val="20"/>
          <w:szCs w:val="20"/>
        </w:rPr>
        <w:t>10-</w:t>
      </w:r>
      <w:r w:rsidR="001A6D0E" w:rsidRPr="00DF7914">
        <w:rPr>
          <w:rFonts w:ascii="Arial" w:eastAsia="Times New Roman" w:hAnsi="Arial" w:cs="Arial"/>
          <w:sz w:val="20"/>
          <w:szCs w:val="20"/>
        </w:rPr>
        <w:t>Prozent-M</w:t>
      </w:r>
      <w:r w:rsidRPr="00DF7914">
        <w:rPr>
          <w:rFonts w:ascii="Arial" w:eastAsia="Times New Roman" w:hAnsi="Arial" w:cs="Arial"/>
          <w:sz w:val="20"/>
          <w:szCs w:val="20"/>
        </w:rPr>
        <w:t>arke</w:t>
      </w:r>
      <w:r w:rsidR="001A6D0E" w:rsidRPr="00DF7914">
        <w:rPr>
          <w:rFonts w:ascii="Arial" w:eastAsia="Times New Roman" w:hAnsi="Arial" w:cs="Arial"/>
          <w:sz w:val="20"/>
          <w:szCs w:val="20"/>
        </w:rPr>
        <w:t xml:space="preserve"> und blieb darunter.</w:t>
      </w:r>
    </w:p>
    <w:p w:rsidR="00E6593C" w:rsidRPr="00DF7914" w:rsidRDefault="00E6593C" w:rsidP="001A6D0E">
      <w:pPr>
        <w:pStyle w:val="Listenabsatz"/>
        <w:numPr>
          <w:ilvl w:val="1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Aktuell liegt die Arbeitslosenquote bei 6,7 Prozent.</w:t>
      </w:r>
    </w:p>
    <w:p w:rsidR="00E6593C" w:rsidRDefault="00E6593C" w:rsidP="00DA3051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DF7914" w:rsidRDefault="00DF7914" w:rsidP="00DF7914">
      <w:pPr>
        <w:pStyle w:val="Listenabsatz"/>
        <w:numPr>
          <w:ilvl w:val="0"/>
          <w:numId w:val="4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Der gelingende Strukturwandel bildet sich auch in der </w:t>
      </w:r>
      <w:r w:rsidRPr="00DF7914">
        <w:rPr>
          <w:rFonts w:ascii="Arial" w:eastAsia="Times New Roman" w:hAnsi="Arial" w:cs="Arial"/>
          <w:b/>
          <w:sz w:val="20"/>
          <w:szCs w:val="20"/>
        </w:rPr>
        <w:t>Einkommensentwicklung</w:t>
      </w:r>
      <w:r>
        <w:rPr>
          <w:rFonts w:ascii="Arial" w:eastAsia="Times New Roman" w:hAnsi="Arial" w:cs="Arial"/>
          <w:sz w:val="20"/>
          <w:szCs w:val="20"/>
        </w:rPr>
        <w:t xml:space="preserve"> ab:</w:t>
      </w:r>
    </w:p>
    <w:p w:rsidR="00DF7914" w:rsidRDefault="007A1433" w:rsidP="007A1433">
      <w:pPr>
        <w:pStyle w:val="Listenabsatz"/>
        <w:numPr>
          <w:ilvl w:val="1"/>
          <w:numId w:val="4"/>
        </w:numPr>
        <w:spacing w:line="300" w:lineRule="atLeast"/>
        <w:ind w:right="-42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Von </w:t>
      </w:r>
      <w:r w:rsidR="00DF7914">
        <w:rPr>
          <w:rFonts w:ascii="Arial" w:eastAsia="Times New Roman" w:hAnsi="Arial" w:cs="Arial"/>
          <w:sz w:val="20"/>
          <w:szCs w:val="20"/>
        </w:rPr>
        <w:t xml:space="preserve">2008 </w:t>
      </w:r>
      <w:r>
        <w:rPr>
          <w:rFonts w:ascii="Arial" w:eastAsia="Times New Roman" w:hAnsi="Arial" w:cs="Arial"/>
          <w:sz w:val="20"/>
          <w:szCs w:val="20"/>
        </w:rPr>
        <w:t xml:space="preserve">bis </w:t>
      </w:r>
      <w:r w:rsidR="00DF7914">
        <w:rPr>
          <w:rFonts w:ascii="Arial" w:eastAsia="Times New Roman" w:hAnsi="Arial" w:cs="Arial"/>
          <w:sz w:val="20"/>
          <w:szCs w:val="20"/>
        </w:rPr>
        <w:t xml:space="preserve">2016 </w:t>
      </w:r>
      <w:r>
        <w:rPr>
          <w:rFonts w:ascii="Arial" w:eastAsia="Times New Roman" w:hAnsi="Arial" w:cs="Arial"/>
          <w:sz w:val="20"/>
          <w:szCs w:val="20"/>
        </w:rPr>
        <w:t>stieg das Einkommen p</w:t>
      </w:r>
      <w:r w:rsidR="00DF7914">
        <w:rPr>
          <w:rFonts w:ascii="Arial" w:eastAsia="Times New Roman" w:hAnsi="Arial" w:cs="Arial"/>
          <w:sz w:val="20"/>
          <w:szCs w:val="20"/>
        </w:rPr>
        <w:t>ro Einwohner von 17.200 auf 20.800 E</w:t>
      </w:r>
      <w:r w:rsidR="00DF7914">
        <w:rPr>
          <w:rFonts w:ascii="Arial" w:eastAsia="Times New Roman" w:hAnsi="Arial" w:cs="Arial"/>
          <w:sz w:val="20"/>
          <w:szCs w:val="20"/>
        </w:rPr>
        <w:t>u</w:t>
      </w:r>
      <w:r w:rsidR="00DF7914">
        <w:rPr>
          <w:rFonts w:ascii="Arial" w:eastAsia="Times New Roman" w:hAnsi="Arial" w:cs="Arial"/>
          <w:sz w:val="20"/>
          <w:szCs w:val="20"/>
        </w:rPr>
        <w:t>ro</w:t>
      </w:r>
      <w:r>
        <w:rPr>
          <w:rFonts w:ascii="Arial" w:eastAsia="Times New Roman" w:hAnsi="Arial" w:cs="Arial"/>
          <w:sz w:val="20"/>
          <w:szCs w:val="20"/>
        </w:rPr>
        <w:t>/Jahr.</w:t>
      </w:r>
    </w:p>
    <w:p w:rsidR="00DF7914" w:rsidRDefault="00DF7914" w:rsidP="00DF7914">
      <w:p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E6593C" w:rsidRPr="00DF7914" w:rsidRDefault="00E6593C" w:rsidP="001A6D0E">
      <w:pPr>
        <w:spacing w:line="300" w:lineRule="atLeast"/>
        <w:ind w:right="-427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Der Kreis hat sich </w:t>
      </w:r>
      <w:r w:rsidR="0041053E" w:rsidRPr="00DF7914">
        <w:rPr>
          <w:rFonts w:ascii="Arial" w:eastAsia="Times New Roman" w:hAnsi="Arial" w:cs="Arial"/>
          <w:sz w:val="20"/>
          <w:szCs w:val="20"/>
        </w:rPr>
        <w:t>a</w:t>
      </w:r>
      <w:r w:rsidRPr="00DF7914">
        <w:rPr>
          <w:rFonts w:ascii="Arial" w:eastAsia="Times New Roman" w:hAnsi="Arial" w:cs="Arial"/>
          <w:sz w:val="20"/>
          <w:szCs w:val="20"/>
        </w:rPr>
        <w:t>uch als Lebensraum aus Bergbaugeschichte heraus weiterentwickelt</w:t>
      </w:r>
      <w:r w:rsidR="007A1433">
        <w:rPr>
          <w:rFonts w:ascii="Arial" w:eastAsia="Times New Roman" w:hAnsi="Arial" w:cs="Arial"/>
          <w:sz w:val="20"/>
          <w:szCs w:val="20"/>
        </w:rPr>
        <w:t xml:space="preserve"> (Auszug)</w:t>
      </w:r>
      <w:r w:rsidRPr="00DF7914">
        <w:rPr>
          <w:rFonts w:ascii="Arial" w:eastAsia="Times New Roman" w:hAnsi="Arial" w:cs="Arial"/>
          <w:sz w:val="20"/>
          <w:szCs w:val="20"/>
        </w:rPr>
        <w:t>: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Die Marina </w:t>
      </w:r>
      <w:proofErr w:type="spellStart"/>
      <w:r w:rsidRPr="00DF7914">
        <w:rPr>
          <w:rFonts w:ascii="Arial" w:eastAsia="Times New Roman" w:hAnsi="Arial" w:cs="Arial"/>
          <w:sz w:val="20"/>
          <w:szCs w:val="20"/>
        </w:rPr>
        <w:t>Rünthe</w:t>
      </w:r>
      <w:proofErr w:type="spellEnd"/>
      <w:r w:rsidRPr="00DF7914">
        <w:rPr>
          <w:rFonts w:ascii="Arial" w:eastAsia="Times New Roman" w:hAnsi="Arial" w:cs="Arial"/>
          <w:sz w:val="20"/>
          <w:szCs w:val="20"/>
        </w:rPr>
        <w:t xml:space="preserve"> entstand au</w:t>
      </w:r>
      <w:r w:rsidR="0041053E" w:rsidRPr="00DF7914">
        <w:rPr>
          <w:rFonts w:ascii="Arial" w:eastAsia="Times New Roman" w:hAnsi="Arial" w:cs="Arial"/>
          <w:sz w:val="20"/>
          <w:szCs w:val="20"/>
        </w:rPr>
        <w:t>f</w:t>
      </w:r>
      <w:r w:rsidRPr="00DF7914">
        <w:rPr>
          <w:rFonts w:ascii="Arial" w:eastAsia="Times New Roman" w:hAnsi="Arial" w:cs="Arial"/>
          <w:sz w:val="20"/>
          <w:szCs w:val="20"/>
        </w:rPr>
        <w:t xml:space="preserve"> dem Gelände eines ehemaligen Kohlehafens.</w:t>
      </w:r>
    </w:p>
    <w:p w:rsidR="00877A4A" w:rsidRPr="00DF7914" w:rsidRDefault="00877A4A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>Die Wasserstadt Aden entsteht au</w:t>
      </w:r>
      <w:r w:rsidR="00F16543" w:rsidRPr="00DF7914">
        <w:rPr>
          <w:rFonts w:ascii="Arial" w:eastAsia="Times New Roman" w:hAnsi="Arial" w:cs="Arial"/>
          <w:sz w:val="20"/>
          <w:szCs w:val="20"/>
        </w:rPr>
        <w:t>f</w:t>
      </w:r>
      <w:r w:rsidRPr="00DF7914">
        <w:rPr>
          <w:rFonts w:ascii="Arial" w:eastAsia="Times New Roman" w:hAnsi="Arial" w:cs="Arial"/>
          <w:sz w:val="20"/>
          <w:szCs w:val="20"/>
        </w:rPr>
        <w:t xml:space="preserve"> und rund um den Standort Haus Aden.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Der Förderturm der Zeche Königsborn 3/4 in </w:t>
      </w:r>
      <w:proofErr w:type="spellStart"/>
      <w:r w:rsidRPr="00DF7914">
        <w:rPr>
          <w:rFonts w:ascii="Arial" w:eastAsia="Times New Roman" w:hAnsi="Arial" w:cs="Arial"/>
          <w:sz w:val="20"/>
          <w:szCs w:val="20"/>
        </w:rPr>
        <w:t>Bönen</w:t>
      </w:r>
      <w:proofErr w:type="spellEnd"/>
      <w:r w:rsidRPr="00DF7914">
        <w:rPr>
          <w:rFonts w:ascii="Arial" w:eastAsia="Times New Roman" w:hAnsi="Arial" w:cs="Arial"/>
          <w:sz w:val="20"/>
          <w:szCs w:val="20"/>
        </w:rPr>
        <w:t xml:space="preserve"> ist heute eine Landmarke auf der Route der Industriekultur und ein Ort von Kunst und Kultur.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Das </w:t>
      </w:r>
      <w:proofErr w:type="spellStart"/>
      <w:r w:rsidRPr="00DF7914">
        <w:rPr>
          <w:rFonts w:ascii="Arial" w:eastAsia="Times New Roman" w:hAnsi="Arial" w:cs="Arial"/>
          <w:sz w:val="20"/>
          <w:szCs w:val="20"/>
        </w:rPr>
        <w:t>Colani</w:t>
      </w:r>
      <w:proofErr w:type="spellEnd"/>
      <w:r w:rsidRPr="00DF7914">
        <w:rPr>
          <w:rFonts w:ascii="Arial" w:eastAsia="Times New Roman" w:hAnsi="Arial" w:cs="Arial"/>
          <w:sz w:val="20"/>
          <w:szCs w:val="20"/>
        </w:rPr>
        <w:t xml:space="preserve">-UFO und der Technologiepark </w:t>
      </w:r>
      <w:proofErr w:type="spellStart"/>
      <w:r w:rsidR="00EE1276" w:rsidRPr="00DF7914">
        <w:rPr>
          <w:rFonts w:ascii="Arial" w:eastAsia="Times New Roman" w:hAnsi="Arial" w:cs="Arial"/>
          <w:sz w:val="20"/>
          <w:szCs w:val="20"/>
        </w:rPr>
        <w:t>Lüntec</w:t>
      </w:r>
      <w:proofErr w:type="spellEnd"/>
      <w:r w:rsidR="00EE1276" w:rsidRPr="00DF7914">
        <w:rPr>
          <w:rFonts w:ascii="Arial" w:eastAsia="Times New Roman" w:hAnsi="Arial" w:cs="Arial"/>
          <w:sz w:val="20"/>
          <w:szCs w:val="20"/>
        </w:rPr>
        <w:t xml:space="preserve"> </w:t>
      </w:r>
      <w:r w:rsidRPr="00DF7914">
        <w:rPr>
          <w:rFonts w:ascii="Arial" w:eastAsia="Times New Roman" w:hAnsi="Arial" w:cs="Arial"/>
          <w:sz w:val="20"/>
          <w:szCs w:val="20"/>
        </w:rPr>
        <w:t>stehen auf Zechengelände.</w:t>
      </w:r>
    </w:p>
    <w:p w:rsidR="00E6593C" w:rsidRPr="00DF7914" w:rsidRDefault="00E6593C" w:rsidP="00DA3051">
      <w:pPr>
        <w:pStyle w:val="Listenabsatz"/>
        <w:numPr>
          <w:ilvl w:val="0"/>
          <w:numId w:val="3"/>
        </w:numPr>
        <w:spacing w:line="30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DF7914">
        <w:rPr>
          <w:rFonts w:ascii="Arial" w:eastAsia="Times New Roman" w:hAnsi="Arial" w:cs="Arial"/>
          <w:sz w:val="20"/>
          <w:szCs w:val="20"/>
        </w:rPr>
        <w:t xml:space="preserve">Der </w:t>
      </w:r>
      <w:proofErr w:type="spellStart"/>
      <w:r w:rsidRPr="00DF7914">
        <w:rPr>
          <w:rFonts w:ascii="Arial" w:eastAsia="Times New Roman" w:hAnsi="Arial" w:cs="Arial"/>
          <w:sz w:val="20"/>
          <w:szCs w:val="20"/>
        </w:rPr>
        <w:t>Kamener</w:t>
      </w:r>
      <w:proofErr w:type="spellEnd"/>
      <w:r w:rsidRPr="00DF7914">
        <w:rPr>
          <w:rFonts w:ascii="Arial" w:eastAsia="Times New Roman" w:hAnsi="Arial" w:cs="Arial"/>
          <w:sz w:val="20"/>
          <w:szCs w:val="20"/>
        </w:rPr>
        <w:t xml:space="preserve"> Techno</w:t>
      </w:r>
      <w:r w:rsidR="00EE1276" w:rsidRPr="00DF7914">
        <w:rPr>
          <w:rFonts w:ascii="Arial" w:eastAsia="Times New Roman" w:hAnsi="Arial" w:cs="Arial"/>
          <w:sz w:val="20"/>
          <w:szCs w:val="20"/>
        </w:rPr>
        <w:t>p</w:t>
      </w:r>
      <w:r w:rsidRPr="00DF7914">
        <w:rPr>
          <w:rFonts w:ascii="Arial" w:eastAsia="Times New Roman" w:hAnsi="Arial" w:cs="Arial"/>
          <w:sz w:val="20"/>
          <w:szCs w:val="20"/>
        </w:rPr>
        <w:t>ark war ebenfalls ein Bergbaustandort.</w:t>
      </w:r>
    </w:p>
    <w:sectPr w:rsidR="00E6593C" w:rsidRPr="00DF7914" w:rsidSect="007B10AC">
      <w:headerReference w:type="default" r:id="rId11"/>
      <w:type w:val="continuous"/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1C48" w:rsidRDefault="00771C48">
      <w:r>
        <w:separator/>
      </w:r>
    </w:p>
  </w:endnote>
  <w:endnote w:type="continuationSeparator" w:id="0">
    <w:p w:rsidR="00771C48" w:rsidRDefault="00771C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C48" w:rsidRDefault="00E17097">
    <w:pPr>
      <w:pStyle w:val="Fuzeile"/>
      <w:jc w:val="center"/>
    </w:pPr>
    <w:r>
      <w:rPr>
        <w:snapToGrid w:val="0"/>
      </w:rPr>
      <w:fldChar w:fldCharType="begin"/>
    </w:r>
    <w:r w:rsidR="00771C48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4942A1">
      <w:rPr>
        <w:noProof/>
        <w:snapToGrid w:val="0"/>
      </w:rPr>
      <w:t>02 Ende Bergbau - Eckdaten Zusammenfassung ok</w:t>
    </w:r>
    <w:r>
      <w:rPr>
        <w:snapToGrid w:val="0"/>
      </w:rPr>
      <w:fldChar w:fldCharType="end"/>
    </w:r>
    <w:r w:rsidR="00771C48">
      <w:rPr>
        <w:snapToGrid w:val="0"/>
      </w:rPr>
      <w:sym w:font="Webdings" w:char="F07C"/>
    </w:r>
    <w:r w:rsidR="00771C48">
      <w:rPr>
        <w:snapToGrid w:val="0"/>
      </w:rPr>
      <w:t xml:space="preserve">Seite </w:t>
    </w:r>
    <w:r>
      <w:rPr>
        <w:snapToGrid w:val="0"/>
      </w:rPr>
      <w:fldChar w:fldCharType="begin"/>
    </w:r>
    <w:r w:rsidR="00771C48"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7A1433">
      <w:rPr>
        <w:noProof/>
        <w:snapToGrid w:val="0"/>
      </w:rPr>
      <w:t>2</w:t>
    </w:r>
    <w:r>
      <w:rPr>
        <w:snapToGrid w:val="0"/>
      </w:rPr>
      <w:fldChar w:fldCharType="end"/>
    </w:r>
    <w:r w:rsidR="00771C48">
      <w:rPr>
        <w:snapToGrid w:val="0"/>
      </w:rPr>
      <w:t xml:space="preserve"> von </w:t>
    </w:r>
    <w:r>
      <w:rPr>
        <w:snapToGrid w:val="0"/>
      </w:rPr>
      <w:fldChar w:fldCharType="begin"/>
    </w:r>
    <w:r w:rsidR="00771C48"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4942A1">
      <w:rPr>
        <w:noProof/>
        <w:snapToGrid w:val="0"/>
      </w:rPr>
      <w:t>1</w:t>
    </w:r>
    <w:r>
      <w:rPr>
        <w:snapToGrid w:val="0"/>
      </w:rPr>
      <w:fldChar w:fldCharType="end"/>
    </w:r>
    <w:r w:rsidR="00771C48"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C48" w:rsidRDefault="00E17097">
    <w:pPr>
      <w:pStyle w:val="Fuzeile"/>
      <w:jc w:val="center"/>
    </w:pPr>
    <w:r>
      <w:rPr>
        <w:snapToGrid w:val="0"/>
      </w:rPr>
      <w:fldChar w:fldCharType="begin"/>
    </w:r>
    <w:r w:rsidR="00771C48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4942A1">
      <w:rPr>
        <w:noProof/>
        <w:snapToGrid w:val="0"/>
      </w:rPr>
      <w:t>02 Ende Bergbau - Eckdaten Zusammenfassung ok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1C48" w:rsidRDefault="00771C48">
      <w:r>
        <w:separator/>
      </w:r>
    </w:p>
  </w:footnote>
  <w:footnote w:type="continuationSeparator" w:id="0">
    <w:p w:rsidR="00771C48" w:rsidRDefault="00771C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C48" w:rsidRDefault="00771C48">
    <w:pPr>
      <w:pStyle w:val="Kopfzeile"/>
    </w:pPr>
    <w:r>
      <w:rPr>
        <w:noProof/>
        <w:sz w:val="20"/>
      </w:rPr>
      <w:drawing>
        <wp:anchor distT="0" distB="0" distL="114300" distR="114300" simplePos="0" relativeHeight="251657728" behindDoc="1" locked="0" layoutInCell="0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C48" w:rsidRDefault="00771C4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3FD"/>
    <w:multiLevelType w:val="hybridMultilevel"/>
    <w:tmpl w:val="505421A0"/>
    <w:lvl w:ilvl="0" w:tplc="38125AB8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BE9E2A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F881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F72B0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A82A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A273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6CE54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4EB1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A802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97B19E7"/>
    <w:multiLevelType w:val="hybridMultilevel"/>
    <w:tmpl w:val="B79A13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FB46F85"/>
    <w:multiLevelType w:val="hybridMultilevel"/>
    <w:tmpl w:val="1D6885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DA3051"/>
    <w:rsid w:val="001A6D0E"/>
    <w:rsid w:val="0021782A"/>
    <w:rsid w:val="0041053E"/>
    <w:rsid w:val="00485AD6"/>
    <w:rsid w:val="004942A1"/>
    <w:rsid w:val="005060E2"/>
    <w:rsid w:val="00581291"/>
    <w:rsid w:val="00771C48"/>
    <w:rsid w:val="007A1433"/>
    <w:rsid w:val="007B10AC"/>
    <w:rsid w:val="00877A4A"/>
    <w:rsid w:val="00C31D0C"/>
    <w:rsid w:val="00DA3051"/>
    <w:rsid w:val="00DF7914"/>
    <w:rsid w:val="00E17097"/>
    <w:rsid w:val="00E44DA5"/>
    <w:rsid w:val="00E6593C"/>
    <w:rsid w:val="00EE1276"/>
    <w:rsid w:val="00EE270E"/>
    <w:rsid w:val="00F16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6593C"/>
    <w:rPr>
      <w:rFonts w:eastAsiaTheme="minorHAnsi"/>
      <w:sz w:val="24"/>
      <w:szCs w:val="24"/>
    </w:rPr>
  </w:style>
  <w:style w:type="paragraph" w:styleId="berschrift1">
    <w:name w:val="heading 1"/>
    <w:basedOn w:val="Standard"/>
    <w:next w:val="Text"/>
    <w:qFormat/>
    <w:rsid w:val="007B10AC"/>
    <w:pPr>
      <w:keepNext/>
      <w:spacing w:before="240" w:after="60" w:line="300" w:lineRule="atLeast"/>
      <w:jc w:val="both"/>
      <w:outlineLvl w:val="0"/>
    </w:pPr>
    <w:rPr>
      <w:rFonts w:ascii="Arial" w:eastAsia="Times New Roman" w:hAnsi="Arial"/>
      <w:b/>
      <w:kern w:val="28"/>
      <w:sz w:val="20"/>
      <w:szCs w:val="20"/>
    </w:rPr>
  </w:style>
  <w:style w:type="paragraph" w:styleId="berschrift2">
    <w:name w:val="heading 2"/>
    <w:basedOn w:val="Standard"/>
    <w:next w:val="Text"/>
    <w:qFormat/>
    <w:rsid w:val="007B10AC"/>
    <w:pPr>
      <w:keepNext/>
      <w:spacing w:before="240" w:after="60" w:line="300" w:lineRule="atLeast"/>
      <w:jc w:val="both"/>
      <w:outlineLvl w:val="1"/>
    </w:pPr>
    <w:rPr>
      <w:rFonts w:ascii="Arial" w:eastAsia="Times New Roman" w:hAnsi="Arial"/>
      <w:b/>
      <w:sz w:val="20"/>
      <w:szCs w:val="20"/>
    </w:rPr>
  </w:style>
  <w:style w:type="paragraph" w:styleId="berschrift3">
    <w:name w:val="heading 3"/>
    <w:basedOn w:val="Standard"/>
    <w:next w:val="Text"/>
    <w:qFormat/>
    <w:rsid w:val="007B10AC"/>
    <w:pPr>
      <w:keepNext/>
      <w:spacing w:before="240" w:after="60" w:line="300" w:lineRule="atLeast"/>
      <w:jc w:val="both"/>
      <w:outlineLvl w:val="2"/>
    </w:pPr>
    <w:rPr>
      <w:rFonts w:ascii="Arial" w:eastAsia="Times New Roman" w:hAnsi="Arial"/>
      <w:b/>
      <w:sz w:val="20"/>
      <w:szCs w:val="20"/>
    </w:rPr>
  </w:style>
  <w:style w:type="paragraph" w:styleId="berschrift4">
    <w:name w:val="heading 4"/>
    <w:basedOn w:val="Standard"/>
    <w:next w:val="Text"/>
    <w:qFormat/>
    <w:rsid w:val="007B10AC"/>
    <w:pPr>
      <w:keepNext/>
      <w:spacing w:before="240" w:after="60" w:line="300" w:lineRule="atLeast"/>
      <w:jc w:val="both"/>
      <w:outlineLvl w:val="3"/>
    </w:pPr>
    <w:rPr>
      <w:rFonts w:ascii="Arial" w:eastAsia="Times New Roman" w:hAnsi="Arial"/>
      <w:b/>
      <w:szCs w:val="20"/>
    </w:rPr>
  </w:style>
  <w:style w:type="paragraph" w:styleId="berschrift5">
    <w:name w:val="heading 5"/>
    <w:basedOn w:val="Standard"/>
    <w:next w:val="Text"/>
    <w:qFormat/>
    <w:rsid w:val="007B10AC"/>
    <w:pPr>
      <w:spacing w:before="240" w:after="60" w:line="300" w:lineRule="atLeast"/>
      <w:jc w:val="both"/>
      <w:outlineLvl w:val="4"/>
    </w:pPr>
    <w:rPr>
      <w:rFonts w:ascii="Arial" w:eastAsia="Times New Roman" w:hAnsi="Arial"/>
      <w:sz w:val="22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7B10AC"/>
    <w:pPr>
      <w:tabs>
        <w:tab w:val="right" w:pos="9072"/>
      </w:tabs>
      <w:spacing w:line="300" w:lineRule="exact"/>
      <w:jc w:val="right"/>
    </w:pPr>
    <w:rPr>
      <w:rFonts w:ascii="Arial Narrow" w:eastAsia="Times New Roman" w:hAnsi="Arial Narrow"/>
      <w:sz w:val="16"/>
      <w:szCs w:val="20"/>
    </w:rPr>
  </w:style>
  <w:style w:type="paragraph" w:styleId="Kopfzeile">
    <w:name w:val="header"/>
    <w:basedOn w:val="Standard"/>
    <w:semiHidden/>
    <w:rsid w:val="007B10AC"/>
    <w:pPr>
      <w:tabs>
        <w:tab w:val="center" w:pos="4536"/>
        <w:tab w:val="right" w:pos="9072"/>
      </w:tabs>
      <w:spacing w:line="300" w:lineRule="exact"/>
      <w:jc w:val="both"/>
    </w:pPr>
    <w:rPr>
      <w:rFonts w:ascii="Arial Narrow" w:eastAsia="Times New Roman" w:hAnsi="Arial Narrow"/>
      <w:sz w:val="16"/>
      <w:szCs w:val="20"/>
    </w:rPr>
  </w:style>
  <w:style w:type="paragraph" w:customStyle="1" w:styleId="Text">
    <w:name w:val="Text"/>
    <w:basedOn w:val="NurText"/>
    <w:rsid w:val="007B10AC"/>
  </w:style>
  <w:style w:type="paragraph" w:styleId="NurText">
    <w:name w:val="Plain Text"/>
    <w:basedOn w:val="Standard"/>
    <w:semiHidden/>
    <w:rsid w:val="007B10AC"/>
    <w:pPr>
      <w:spacing w:line="300" w:lineRule="atLeast"/>
      <w:jc w:val="both"/>
    </w:pPr>
    <w:rPr>
      <w:rFonts w:ascii="Arial" w:eastAsia="Times New Roman" w:hAnsi="Arial"/>
      <w:sz w:val="20"/>
      <w:szCs w:val="20"/>
    </w:rPr>
  </w:style>
  <w:style w:type="paragraph" w:customStyle="1" w:styleId="Aufzhlung">
    <w:name w:val="Aufzählung"/>
    <w:aliases w:val="Nummerierung"/>
    <w:basedOn w:val="Standard"/>
    <w:rsid w:val="007B10AC"/>
    <w:pPr>
      <w:numPr>
        <w:numId w:val="2"/>
      </w:numPr>
      <w:spacing w:line="300" w:lineRule="atLeast"/>
    </w:pPr>
    <w:rPr>
      <w:rFonts w:ascii="Arial" w:eastAsia="Times New Roman" w:hAnsi="Arial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30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51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F1D82F-BFE1-4DD9-A0B1-2F57D0FAE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</Template>
  <TotalTime>0</TotalTime>
  <Pages>1</Pages>
  <Words>373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2553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Rauert, Constanze</dc:creator>
  <cp:lastModifiedBy>u200188</cp:lastModifiedBy>
  <cp:revision>15</cp:revision>
  <cp:lastPrinted>2018-12-18T13:17:00Z</cp:lastPrinted>
  <dcterms:created xsi:type="dcterms:W3CDTF">2018-12-17T10:46:00Z</dcterms:created>
  <dcterms:modified xsi:type="dcterms:W3CDTF">2018-12-18T13:17:00Z</dcterms:modified>
  <cp:category>01.2020</cp:category>
</cp:coreProperties>
</file>