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BC1" w:rsidRDefault="00A75BC1">
      <w:pPr>
        <w:pStyle w:val="Text"/>
        <w:sectPr w:rsidR="00A75BC1"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1134" w:bottom="992" w:left="1418" w:header="567" w:footer="680" w:gutter="0"/>
          <w:cols w:space="720"/>
          <w:titlePg/>
        </w:sectPr>
      </w:pPr>
    </w:p>
    <w:p w:rsidR="00772B73" w:rsidRPr="001167E0" w:rsidRDefault="00772B73" w:rsidP="001167E0">
      <w:pPr>
        <w:spacing w:after="0" w:line="280" w:lineRule="atLeast"/>
        <w:ind w:left="708" w:firstLine="708"/>
        <w:rPr>
          <w:rFonts w:ascii="Arial" w:hAnsi="Arial" w:cs="Arial"/>
          <w:b/>
          <w:sz w:val="20"/>
          <w:szCs w:val="20"/>
        </w:rPr>
      </w:pPr>
      <w:bookmarkStart w:id="0" w:name="Text1"/>
      <w:bookmarkEnd w:id="0"/>
      <w:r w:rsidRPr="001167E0">
        <w:rPr>
          <w:rFonts w:ascii="Arial" w:hAnsi="Arial" w:cs="Arial"/>
          <w:b/>
          <w:sz w:val="20"/>
          <w:szCs w:val="20"/>
        </w:rPr>
        <w:lastRenderedPageBreak/>
        <w:t>Bergbau Kreis Unna – Zahlen und Daten</w:t>
      </w:r>
    </w:p>
    <w:p w:rsidR="00772B73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1167E0" w:rsidRPr="001167E0" w:rsidRDefault="001167E0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772B73" w:rsidRPr="001167E0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sz w:val="20"/>
          <w:szCs w:val="20"/>
        </w:rPr>
        <w:t>Schachtanlage</w:t>
      </w:r>
    </w:p>
    <w:p w:rsidR="00772B73" w:rsidRPr="001167E0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b/>
          <w:sz w:val="20"/>
          <w:szCs w:val="20"/>
        </w:rPr>
        <w:t>Caroline</w:t>
      </w:r>
      <w:r w:rsidRPr="001167E0">
        <w:rPr>
          <w:rFonts w:ascii="Arial" w:hAnsi="Arial" w:cs="Arial"/>
          <w:sz w:val="20"/>
          <w:szCs w:val="20"/>
        </w:rPr>
        <w:t>:</w:t>
      </w:r>
      <w:r w:rsidR="009046C1"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proofErr w:type="spellStart"/>
      <w:r w:rsidRPr="001167E0">
        <w:rPr>
          <w:rFonts w:ascii="Arial" w:hAnsi="Arial" w:cs="Arial"/>
          <w:sz w:val="20"/>
          <w:szCs w:val="20"/>
        </w:rPr>
        <w:t>Teufbeginn</w:t>
      </w:r>
      <w:proofErr w:type="spellEnd"/>
      <w:r w:rsidRPr="001167E0">
        <w:rPr>
          <w:rFonts w:ascii="Arial" w:hAnsi="Arial" w:cs="Arial"/>
          <w:sz w:val="20"/>
          <w:szCs w:val="20"/>
        </w:rPr>
        <w:t xml:space="preserve">: </w:t>
      </w:r>
      <w:r w:rsidRPr="001167E0">
        <w:rPr>
          <w:rFonts w:ascii="Arial" w:hAnsi="Arial" w:cs="Arial"/>
          <w:sz w:val="20"/>
          <w:szCs w:val="20"/>
        </w:rPr>
        <w:tab/>
        <w:t xml:space="preserve">1856 </w:t>
      </w:r>
      <w:r w:rsidRPr="001167E0">
        <w:rPr>
          <w:rFonts w:ascii="Arial" w:hAnsi="Arial" w:cs="Arial"/>
          <w:sz w:val="20"/>
          <w:szCs w:val="20"/>
        </w:rPr>
        <w:br/>
      </w:r>
      <w:r w:rsidR="009046C1" w:rsidRPr="001167E0">
        <w:rPr>
          <w:rFonts w:ascii="Arial" w:hAnsi="Arial" w:cs="Arial"/>
          <w:sz w:val="20"/>
          <w:szCs w:val="20"/>
        </w:rPr>
        <w:t>Holzwickede</w:t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Förderbeginn:</w:t>
      </w:r>
      <w:r w:rsidRPr="001167E0">
        <w:rPr>
          <w:rFonts w:ascii="Arial" w:hAnsi="Arial" w:cs="Arial"/>
          <w:sz w:val="20"/>
          <w:szCs w:val="20"/>
        </w:rPr>
        <w:tab/>
        <w:t>1857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 xml:space="preserve">Stilllegung: </w:t>
      </w:r>
      <w:r w:rsidRPr="001167E0">
        <w:rPr>
          <w:rFonts w:ascii="Arial" w:hAnsi="Arial" w:cs="Arial"/>
          <w:sz w:val="20"/>
          <w:szCs w:val="20"/>
        </w:rPr>
        <w:tab/>
        <w:t>1951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Belegschaft</w:t>
      </w:r>
      <w:r w:rsidR="009046C1" w:rsidRPr="001167E0">
        <w:rPr>
          <w:rFonts w:ascii="Arial" w:hAnsi="Arial" w:cs="Arial"/>
          <w:sz w:val="20"/>
          <w:szCs w:val="20"/>
        </w:rPr>
        <w:t xml:space="preserve"> zu Spitzenzeiten</w:t>
      </w:r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  <w:t>918 (1930)</w:t>
      </w:r>
    </w:p>
    <w:p w:rsidR="009046C1" w:rsidRDefault="009046C1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1167E0" w:rsidRPr="001167E0" w:rsidRDefault="001167E0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9046C1" w:rsidRPr="001167E0" w:rsidRDefault="009046C1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b/>
          <w:sz w:val="20"/>
          <w:szCs w:val="20"/>
        </w:rPr>
        <w:t xml:space="preserve">Monopol II </w:t>
      </w:r>
      <w:proofErr w:type="spellStart"/>
      <w:r w:rsidRPr="001167E0">
        <w:rPr>
          <w:rFonts w:ascii="Arial" w:hAnsi="Arial" w:cs="Arial"/>
          <w:b/>
          <w:sz w:val="20"/>
          <w:szCs w:val="20"/>
        </w:rPr>
        <w:t>Grimberg</w:t>
      </w:r>
      <w:proofErr w:type="spellEnd"/>
      <w:r w:rsidRPr="001167E0">
        <w:rPr>
          <w:rFonts w:ascii="Arial" w:hAnsi="Arial" w:cs="Arial"/>
          <w:b/>
          <w:sz w:val="20"/>
          <w:szCs w:val="20"/>
        </w:rPr>
        <w:t xml:space="preserve"> 1/2</w:t>
      </w:r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</w:r>
      <w:proofErr w:type="spellStart"/>
      <w:r w:rsidRPr="001167E0">
        <w:rPr>
          <w:rFonts w:ascii="Arial" w:hAnsi="Arial" w:cs="Arial"/>
          <w:sz w:val="20"/>
          <w:szCs w:val="20"/>
        </w:rPr>
        <w:t>Teufbeginn</w:t>
      </w:r>
      <w:proofErr w:type="spellEnd"/>
      <w:r w:rsidRPr="001167E0">
        <w:rPr>
          <w:rFonts w:ascii="Arial" w:hAnsi="Arial" w:cs="Arial"/>
          <w:sz w:val="20"/>
          <w:szCs w:val="20"/>
        </w:rPr>
        <w:t xml:space="preserve">: </w:t>
      </w:r>
      <w:r w:rsidRPr="001167E0">
        <w:rPr>
          <w:rFonts w:ascii="Arial" w:hAnsi="Arial" w:cs="Arial"/>
          <w:sz w:val="20"/>
          <w:szCs w:val="20"/>
        </w:rPr>
        <w:tab/>
        <w:t>1890</w:t>
      </w:r>
      <w:r w:rsidRPr="001167E0">
        <w:rPr>
          <w:rFonts w:ascii="Arial" w:hAnsi="Arial" w:cs="Arial"/>
          <w:sz w:val="20"/>
          <w:szCs w:val="20"/>
        </w:rPr>
        <w:br/>
        <w:t>Bergkamen</w:t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Förderbeginn:</w:t>
      </w:r>
      <w:r w:rsidRPr="001167E0">
        <w:rPr>
          <w:rFonts w:ascii="Arial" w:hAnsi="Arial" w:cs="Arial"/>
          <w:sz w:val="20"/>
          <w:szCs w:val="20"/>
        </w:rPr>
        <w:tab/>
        <w:t>1893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Stilllegung:</w:t>
      </w:r>
      <w:r w:rsidRPr="001167E0">
        <w:rPr>
          <w:rFonts w:ascii="Arial" w:hAnsi="Arial" w:cs="Arial"/>
          <w:sz w:val="20"/>
          <w:szCs w:val="20"/>
        </w:rPr>
        <w:tab/>
        <w:t>1994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Belegschaft zu Spitzenzeiten:</w:t>
      </w:r>
      <w:r w:rsidRPr="001167E0">
        <w:rPr>
          <w:rFonts w:ascii="Arial" w:hAnsi="Arial" w:cs="Arial"/>
          <w:sz w:val="20"/>
          <w:szCs w:val="20"/>
        </w:rPr>
        <w:tab/>
        <w:t>3.906 (1990)</w:t>
      </w:r>
    </w:p>
    <w:p w:rsidR="00772B73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1167E0" w:rsidRPr="001167E0" w:rsidRDefault="001167E0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9046C1" w:rsidRPr="001167E0" w:rsidRDefault="009046C1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b/>
          <w:sz w:val="20"/>
          <w:szCs w:val="20"/>
        </w:rPr>
        <w:t>Minister Achenbach</w:t>
      </w:r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</w:r>
      <w:proofErr w:type="spellStart"/>
      <w:r w:rsidRPr="001167E0">
        <w:rPr>
          <w:rFonts w:ascii="Arial" w:hAnsi="Arial" w:cs="Arial"/>
          <w:sz w:val="20"/>
          <w:szCs w:val="20"/>
        </w:rPr>
        <w:t>Teufbeginn</w:t>
      </w:r>
      <w:proofErr w:type="spellEnd"/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  <w:t xml:space="preserve">1897 </w:t>
      </w:r>
      <w:r w:rsidRPr="001167E0">
        <w:rPr>
          <w:rFonts w:ascii="Arial" w:hAnsi="Arial" w:cs="Arial"/>
          <w:sz w:val="20"/>
          <w:szCs w:val="20"/>
        </w:rPr>
        <w:br/>
        <w:t>Lünen</w:t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Förderbeginn:</w:t>
      </w:r>
      <w:r w:rsidRPr="001167E0">
        <w:rPr>
          <w:rFonts w:ascii="Arial" w:hAnsi="Arial" w:cs="Arial"/>
          <w:sz w:val="20"/>
          <w:szCs w:val="20"/>
        </w:rPr>
        <w:tab/>
        <w:t xml:space="preserve">1900 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Stilllegung:</w:t>
      </w:r>
      <w:r w:rsidRPr="001167E0">
        <w:rPr>
          <w:rFonts w:ascii="Arial" w:hAnsi="Arial" w:cs="Arial"/>
          <w:sz w:val="20"/>
          <w:szCs w:val="20"/>
        </w:rPr>
        <w:tab/>
        <w:t>1992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Belegschaft zu Spitzenzeiten:</w:t>
      </w:r>
      <w:r w:rsidRPr="001167E0">
        <w:rPr>
          <w:rFonts w:ascii="Arial" w:hAnsi="Arial" w:cs="Arial"/>
          <w:sz w:val="20"/>
          <w:szCs w:val="20"/>
        </w:rPr>
        <w:tab/>
        <w:t>4.772 (1982)</w:t>
      </w:r>
    </w:p>
    <w:p w:rsidR="00175019" w:rsidRPr="001167E0" w:rsidRDefault="00175019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772B73" w:rsidRPr="001167E0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b/>
          <w:sz w:val="20"/>
          <w:szCs w:val="20"/>
        </w:rPr>
        <w:t>Königsborn 3/4:</w:t>
      </w:r>
      <w:r w:rsidRPr="001167E0">
        <w:rPr>
          <w:rFonts w:ascii="Arial" w:hAnsi="Arial" w:cs="Arial"/>
          <w:b/>
          <w:sz w:val="20"/>
          <w:szCs w:val="20"/>
        </w:rPr>
        <w:tab/>
      </w:r>
      <w:r w:rsidR="009046C1" w:rsidRPr="001167E0">
        <w:rPr>
          <w:rFonts w:ascii="Arial" w:hAnsi="Arial" w:cs="Arial"/>
          <w:sz w:val="20"/>
          <w:szCs w:val="20"/>
        </w:rPr>
        <w:t xml:space="preserve"> </w:t>
      </w:r>
      <w:r w:rsidR="009046C1" w:rsidRPr="001167E0">
        <w:rPr>
          <w:rFonts w:ascii="Arial" w:hAnsi="Arial" w:cs="Arial"/>
          <w:sz w:val="20"/>
          <w:szCs w:val="20"/>
        </w:rPr>
        <w:tab/>
      </w:r>
      <w:proofErr w:type="spellStart"/>
      <w:r w:rsidRPr="001167E0">
        <w:rPr>
          <w:rFonts w:ascii="Arial" w:hAnsi="Arial" w:cs="Arial"/>
          <w:sz w:val="20"/>
          <w:szCs w:val="20"/>
        </w:rPr>
        <w:t>Teufbeginn</w:t>
      </w:r>
      <w:proofErr w:type="spellEnd"/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</w:r>
      <w:r w:rsidR="00175019" w:rsidRPr="001167E0">
        <w:rPr>
          <w:rFonts w:ascii="Arial" w:hAnsi="Arial" w:cs="Arial"/>
          <w:sz w:val="20"/>
          <w:szCs w:val="20"/>
        </w:rPr>
        <w:t xml:space="preserve">  </w:t>
      </w:r>
      <w:r w:rsidRPr="001167E0">
        <w:rPr>
          <w:rFonts w:ascii="Arial" w:hAnsi="Arial" w:cs="Arial"/>
          <w:sz w:val="20"/>
          <w:szCs w:val="20"/>
        </w:rPr>
        <w:t>1898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Förderbeginn:</w:t>
      </w:r>
      <w:r w:rsidR="00175019" w:rsidRPr="001167E0">
        <w:rPr>
          <w:rFonts w:ascii="Arial" w:hAnsi="Arial" w:cs="Arial"/>
          <w:sz w:val="20"/>
          <w:szCs w:val="20"/>
        </w:rPr>
        <w:t xml:space="preserve"> </w:t>
      </w:r>
      <w:r w:rsidRPr="001167E0">
        <w:rPr>
          <w:rFonts w:ascii="Arial" w:hAnsi="Arial" w:cs="Arial"/>
          <w:sz w:val="20"/>
          <w:szCs w:val="20"/>
        </w:rPr>
        <w:t>1901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Stilllegung:</w:t>
      </w:r>
      <w:r w:rsidRPr="001167E0">
        <w:rPr>
          <w:rFonts w:ascii="Arial" w:hAnsi="Arial" w:cs="Arial"/>
          <w:sz w:val="20"/>
          <w:szCs w:val="20"/>
        </w:rPr>
        <w:tab/>
      </w:r>
      <w:r w:rsidR="00175019" w:rsidRPr="001167E0">
        <w:rPr>
          <w:rFonts w:ascii="Arial" w:hAnsi="Arial" w:cs="Arial"/>
          <w:sz w:val="20"/>
          <w:szCs w:val="20"/>
        </w:rPr>
        <w:t xml:space="preserve">  </w:t>
      </w:r>
      <w:r w:rsidRPr="001167E0">
        <w:rPr>
          <w:rFonts w:ascii="Arial" w:hAnsi="Arial" w:cs="Arial"/>
          <w:sz w:val="20"/>
          <w:szCs w:val="20"/>
        </w:rPr>
        <w:t>1981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  <w:u w:val="single"/>
        </w:rPr>
        <w:t>Belegschaft</w:t>
      </w:r>
      <w:r w:rsidR="009046C1" w:rsidRPr="001167E0">
        <w:rPr>
          <w:rFonts w:ascii="Arial" w:hAnsi="Arial" w:cs="Arial"/>
          <w:sz w:val="20"/>
          <w:szCs w:val="20"/>
          <w:u w:val="single"/>
        </w:rPr>
        <w:t xml:space="preserve"> zu Spitzenzeiten</w:t>
      </w:r>
      <w:r w:rsidRPr="001167E0">
        <w:rPr>
          <w:rFonts w:ascii="Arial" w:hAnsi="Arial" w:cs="Arial"/>
          <w:sz w:val="20"/>
          <w:szCs w:val="20"/>
          <w:u w:val="single"/>
        </w:rPr>
        <w:t>:</w:t>
      </w:r>
      <w:r w:rsidRPr="001167E0">
        <w:rPr>
          <w:rFonts w:ascii="Arial" w:hAnsi="Arial" w:cs="Arial"/>
          <w:sz w:val="20"/>
          <w:szCs w:val="20"/>
          <w:u w:val="single"/>
        </w:rPr>
        <w:tab/>
        <w:t>7.629* (1955</w:t>
      </w:r>
      <w:r w:rsidRPr="001167E0">
        <w:rPr>
          <w:rFonts w:ascii="Arial" w:hAnsi="Arial" w:cs="Arial"/>
          <w:sz w:val="20"/>
          <w:szCs w:val="20"/>
        </w:rPr>
        <w:t>)</w:t>
      </w:r>
    </w:p>
    <w:p w:rsidR="00772B73" w:rsidRPr="001167E0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* Bezieht Schachtanlagen in Unna + Kamen mit ein.</w:t>
      </w:r>
    </w:p>
    <w:p w:rsidR="00772B73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1167E0" w:rsidRPr="001167E0" w:rsidRDefault="001167E0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772B73" w:rsidRPr="001167E0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b/>
          <w:sz w:val="20"/>
          <w:szCs w:val="20"/>
        </w:rPr>
        <w:t xml:space="preserve">Monopol III </w:t>
      </w:r>
      <w:proofErr w:type="spellStart"/>
      <w:r w:rsidRPr="001167E0">
        <w:rPr>
          <w:rFonts w:ascii="Arial" w:hAnsi="Arial" w:cs="Arial"/>
          <w:b/>
          <w:sz w:val="20"/>
          <w:szCs w:val="20"/>
        </w:rPr>
        <w:t>Grimberg</w:t>
      </w:r>
      <w:proofErr w:type="spellEnd"/>
      <w:r w:rsidRPr="001167E0">
        <w:rPr>
          <w:rFonts w:ascii="Arial" w:hAnsi="Arial" w:cs="Arial"/>
          <w:b/>
          <w:sz w:val="20"/>
          <w:szCs w:val="20"/>
        </w:rPr>
        <w:t xml:space="preserve"> 3/4:</w:t>
      </w:r>
      <w:r w:rsidRPr="001167E0">
        <w:rPr>
          <w:rFonts w:ascii="Arial" w:hAnsi="Arial" w:cs="Arial"/>
          <w:sz w:val="20"/>
          <w:szCs w:val="20"/>
        </w:rPr>
        <w:tab/>
      </w:r>
      <w:proofErr w:type="spellStart"/>
      <w:r w:rsidRPr="001167E0">
        <w:rPr>
          <w:rFonts w:ascii="Arial" w:hAnsi="Arial" w:cs="Arial"/>
          <w:sz w:val="20"/>
          <w:szCs w:val="20"/>
        </w:rPr>
        <w:t>Teufbeginn</w:t>
      </w:r>
      <w:proofErr w:type="spellEnd"/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  <w:t>1</w:t>
      </w:r>
      <w:r w:rsidR="009046C1" w:rsidRPr="001167E0">
        <w:rPr>
          <w:rFonts w:ascii="Arial" w:hAnsi="Arial" w:cs="Arial"/>
          <w:sz w:val="20"/>
          <w:szCs w:val="20"/>
        </w:rPr>
        <w:t>923</w:t>
      </w:r>
      <w:r w:rsidRPr="001167E0">
        <w:rPr>
          <w:rFonts w:ascii="Arial" w:hAnsi="Arial" w:cs="Arial"/>
          <w:sz w:val="20"/>
          <w:szCs w:val="20"/>
        </w:rPr>
        <w:br/>
      </w:r>
      <w:r w:rsidR="009046C1" w:rsidRPr="001167E0">
        <w:rPr>
          <w:rFonts w:ascii="Arial" w:hAnsi="Arial" w:cs="Arial"/>
          <w:sz w:val="20"/>
          <w:szCs w:val="20"/>
        </w:rPr>
        <w:t>Bergkamen</w:t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Förderbeginn:</w:t>
      </w:r>
      <w:r w:rsidRPr="001167E0">
        <w:rPr>
          <w:rFonts w:ascii="Arial" w:hAnsi="Arial" w:cs="Arial"/>
          <w:sz w:val="20"/>
          <w:szCs w:val="20"/>
        </w:rPr>
        <w:tab/>
        <w:t>1936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 xml:space="preserve">Stilllegung: </w:t>
      </w:r>
      <w:r w:rsidRPr="001167E0">
        <w:rPr>
          <w:rFonts w:ascii="Arial" w:hAnsi="Arial" w:cs="Arial"/>
          <w:sz w:val="20"/>
          <w:szCs w:val="20"/>
        </w:rPr>
        <w:tab/>
        <w:t>1974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Belegschaft</w:t>
      </w:r>
      <w:r w:rsidR="009046C1" w:rsidRPr="001167E0">
        <w:rPr>
          <w:rFonts w:ascii="Arial" w:hAnsi="Arial" w:cs="Arial"/>
          <w:sz w:val="20"/>
          <w:szCs w:val="20"/>
        </w:rPr>
        <w:t xml:space="preserve"> zu Spitzenzeiten</w:t>
      </w:r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  <w:t>2.008 (1960)</w:t>
      </w:r>
    </w:p>
    <w:p w:rsidR="00772B73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1167E0" w:rsidRPr="001167E0" w:rsidRDefault="001167E0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</w:p>
    <w:p w:rsidR="00772B73" w:rsidRPr="001167E0" w:rsidRDefault="00772B73" w:rsidP="001167E0">
      <w:pPr>
        <w:spacing w:after="0" w:line="280" w:lineRule="atLeast"/>
        <w:rPr>
          <w:rFonts w:ascii="Arial" w:hAnsi="Arial" w:cs="Arial"/>
          <w:sz w:val="20"/>
          <w:szCs w:val="20"/>
        </w:rPr>
      </w:pPr>
      <w:r w:rsidRPr="001167E0">
        <w:rPr>
          <w:rFonts w:ascii="Arial" w:hAnsi="Arial" w:cs="Arial"/>
          <w:b/>
          <w:sz w:val="20"/>
          <w:szCs w:val="20"/>
        </w:rPr>
        <w:t>Haus Aden:</w:t>
      </w:r>
      <w:r w:rsidRPr="001167E0">
        <w:rPr>
          <w:rFonts w:ascii="Arial" w:hAnsi="Arial" w:cs="Arial"/>
          <w:sz w:val="20"/>
          <w:szCs w:val="20"/>
        </w:rPr>
        <w:tab/>
      </w:r>
      <w:r w:rsidR="009046C1" w:rsidRPr="001167E0">
        <w:rPr>
          <w:rFonts w:ascii="Arial" w:hAnsi="Arial" w:cs="Arial"/>
          <w:sz w:val="20"/>
          <w:szCs w:val="20"/>
        </w:rPr>
        <w:tab/>
      </w:r>
      <w:r w:rsidR="009046C1" w:rsidRPr="001167E0">
        <w:rPr>
          <w:rFonts w:ascii="Arial" w:hAnsi="Arial" w:cs="Arial"/>
          <w:sz w:val="20"/>
          <w:szCs w:val="20"/>
        </w:rPr>
        <w:tab/>
      </w:r>
      <w:proofErr w:type="spellStart"/>
      <w:r w:rsidRPr="001167E0">
        <w:rPr>
          <w:rFonts w:ascii="Arial" w:hAnsi="Arial" w:cs="Arial"/>
          <w:sz w:val="20"/>
          <w:szCs w:val="20"/>
        </w:rPr>
        <w:t>Teufbeginn</w:t>
      </w:r>
      <w:proofErr w:type="spellEnd"/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</w:r>
      <w:r w:rsidR="00175019" w:rsidRPr="001167E0">
        <w:rPr>
          <w:rFonts w:ascii="Arial" w:hAnsi="Arial" w:cs="Arial"/>
          <w:sz w:val="20"/>
          <w:szCs w:val="20"/>
        </w:rPr>
        <w:t xml:space="preserve">  </w:t>
      </w:r>
      <w:r w:rsidRPr="001167E0">
        <w:rPr>
          <w:rFonts w:ascii="Arial" w:hAnsi="Arial" w:cs="Arial"/>
          <w:sz w:val="20"/>
          <w:szCs w:val="20"/>
        </w:rPr>
        <w:t>1938</w:t>
      </w:r>
      <w:r w:rsidRPr="001167E0">
        <w:rPr>
          <w:rFonts w:ascii="Arial" w:hAnsi="Arial" w:cs="Arial"/>
          <w:sz w:val="20"/>
          <w:szCs w:val="20"/>
        </w:rPr>
        <w:br/>
      </w:r>
      <w:r w:rsidR="009046C1" w:rsidRPr="001167E0">
        <w:rPr>
          <w:rFonts w:ascii="Arial" w:hAnsi="Arial" w:cs="Arial"/>
          <w:sz w:val="20"/>
          <w:szCs w:val="20"/>
        </w:rPr>
        <w:t>Bergkamen</w:t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Förderbeginn:</w:t>
      </w:r>
      <w:r w:rsidR="00175019" w:rsidRPr="001167E0">
        <w:rPr>
          <w:rFonts w:ascii="Arial" w:hAnsi="Arial" w:cs="Arial"/>
          <w:sz w:val="20"/>
          <w:szCs w:val="20"/>
        </w:rPr>
        <w:t xml:space="preserve"> </w:t>
      </w:r>
      <w:r w:rsidRPr="001167E0">
        <w:rPr>
          <w:rFonts w:ascii="Arial" w:hAnsi="Arial" w:cs="Arial"/>
          <w:sz w:val="20"/>
          <w:szCs w:val="20"/>
        </w:rPr>
        <w:t>1939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Stilllegung:</w:t>
      </w:r>
      <w:r w:rsidRPr="001167E0">
        <w:rPr>
          <w:rFonts w:ascii="Arial" w:hAnsi="Arial" w:cs="Arial"/>
          <w:sz w:val="20"/>
          <w:szCs w:val="20"/>
        </w:rPr>
        <w:tab/>
      </w:r>
      <w:r w:rsidR="00175019" w:rsidRPr="001167E0">
        <w:rPr>
          <w:rFonts w:ascii="Arial" w:hAnsi="Arial" w:cs="Arial"/>
          <w:sz w:val="20"/>
          <w:szCs w:val="20"/>
        </w:rPr>
        <w:t xml:space="preserve">   </w:t>
      </w:r>
      <w:r w:rsidRPr="001167E0">
        <w:rPr>
          <w:rFonts w:ascii="Arial" w:hAnsi="Arial" w:cs="Arial"/>
          <w:sz w:val="20"/>
          <w:szCs w:val="20"/>
        </w:rPr>
        <w:t>2000</w:t>
      </w:r>
      <w:r w:rsidRPr="001167E0">
        <w:rPr>
          <w:rFonts w:ascii="Arial" w:hAnsi="Arial" w:cs="Arial"/>
          <w:sz w:val="20"/>
          <w:szCs w:val="20"/>
        </w:rPr>
        <w:br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</w:r>
      <w:r w:rsidRPr="001167E0">
        <w:rPr>
          <w:rFonts w:ascii="Arial" w:hAnsi="Arial" w:cs="Arial"/>
          <w:sz w:val="20"/>
          <w:szCs w:val="20"/>
        </w:rPr>
        <w:tab/>
        <w:t>Belegschaft</w:t>
      </w:r>
      <w:r w:rsidR="009046C1" w:rsidRPr="001167E0">
        <w:rPr>
          <w:rFonts w:ascii="Arial" w:hAnsi="Arial" w:cs="Arial"/>
          <w:sz w:val="20"/>
          <w:szCs w:val="20"/>
        </w:rPr>
        <w:t xml:space="preserve"> zu Spitzenzeiten</w:t>
      </w:r>
      <w:r w:rsidRPr="001167E0">
        <w:rPr>
          <w:rFonts w:ascii="Arial" w:hAnsi="Arial" w:cs="Arial"/>
          <w:sz w:val="20"/>
          <w:szCs w:val="20"/>
        </w:rPr>
        <w:t>:</w:t>
      </w:r>
      <w:r w:rsidRPr="001167E0">
        <w:rPr>
          <w:rFonts w:ascii="Arial" w:hAnsi="Arial" w:cs="Arial"/>
          <w:sz w:val="20"/>
          <w:szCs w:val="20"/>
        </w:rPr>
        <w:tab/>
        <w:t>7.529 (1985)</w:t>
      </w:r>
    </w:p>
    <w:sectPr w:rsidR="00772B73" w:rsidRPr="001167E0" w:rsidSect="00A75BC1">
      <w:headerReference w:type="default" r:id="rId11"/>
      <w:type w:val="continuous"/>
      <w:pgSz w:w="11906" w:h="16838" w:code="9"/>
      <w:pgMar w:top="1418" w:right="1134" w:bottom="992" w:left="1418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842" w:rsidRDefault="00041842">
      <w:pPr>
        <w:spacing w:line="240" w:lineRule="auto"/>
      </w:pPr>
      <w:r>
        <w:separator/>
      </w:r>
    </w:p>
  </w:endnote>
  <w:endnote w:type="continuationSeparator" w:id="0">
    <w:p w:rsidR="00041842" w:rsidRDefault="0004184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842" w:rsidRDefault="00FA01CA">
    <w:pPr>
      <w:pStyle w:val="Fuzeile"/>
      <w:jc w:val="center"/>
    </w:pPr>
    <w:r>
      <w:rPr>
        <w:snapToGrid w:val="0"/>
      </w:rPr>
      <w:fldChar w:fldCharType="begin"/>
    </w:r>
    <w:r w:rsidR="00041842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9876E4">
      <w:rPr>
        <w:noProof/>
        <w:snapToGrid w:val="0"/>
      </w:rPr>
      <w:t>03 Ende Bergbau - Kerndaten von großen Zechen ok</w:t>
    </w:r>
    <w:r>
      <w:rPr>
        <w:snapToGrid w:val="0"/>
      </w:rPr>
      <w:fldChar w:fldCharType="end"/>
    </w:r>
    <w:r w:rsidR="00041842">
      <w:rPr>
        <w:snapToGrid w:val="0"/>
      </w:rPr>
      <w:sym w:font="Webdings" w:char="F07C"/>
    </w:r>
    <w:r w:rsidR="00041842">
      <w:rPr>
        <w:snapToGrid w:val="0"/>
      </w:rPr>
      <w:t xml:space="preserve">Seite </w:t>
    </w:r>
    <w:r>
      <w:rPr>
        <w:snapToGrid w:val="0"/>
      </w:rPr>
      <w:fldChar w:fldCharType="begin"/>
    </w:r>
    <w:r w:rsidR="00041842">
      <w:rPr>
        <w:snapToGrid w:val="0"/>
      </w:rPr>
      <w:instrText xml:space="preserve"> PAGE </w:instrText>
    </w:r>
    <w:r>
      <w:rPr>
        <w:snapToGrid w:val="0"/>
      </w:rPr>
      <w:fldChar w:fldCharType="separate"/>
    </w:r>
    <w:r w:rsidR="00175019">
      <w:rPr>
        <w:noProof/>
        <w:snapToGrid w:val="0"/>
      </w:rPr>
      <w:t>2</w:t>
    </w:r>
    <w:r>
      <w:rPr>
        <w:snapToGrid w:val="0"/>
      </w:rPr>
      <w:fldChar w:fldCharType="end"/>
    </w:r>
    <w:r w:rsidR="00041842">
      <w:rPr>
        <w:snapToGrid w:val="0"/>
      </w:rPr>
      <w:t xml:space="preserve"> von </w:t>
    </w:r>
    <w:r>
      <w:rPr>
        <w:snapToGrid w:val="0"/>
      </w:rPr>
      <w:fldChar w:fldCharType="begin"/>
    </w:r>
    <w:r w:rsidR="00041842">
      <w:rPr>
        <w:snapToGrid w:val="0"/>
      </w:rPr>
      <w:instrText xml:space="preserve"> NUMPAGES </w:instrText>
    </w:r>
    <w:r>
      <w:rPr>
        <w:snapToGrid w:val="0"/>
      </w:rPr>
      <w:fldChar w:fldCharType="separate"/>
    </w:r>
    <w:r w:rsidR="009876E4">
      <w:rPr>
        <w:noProof/>
        <w:snapToGrid w:val="0"/>
      </w:rPr>
      <w:t>1</w:t>
    </w:r>
    <w:r>
      <w:rPr>
        <w:snapToGrid w:val="0"/>
      </w:rPr>
      <w:fldChar w:fldCharType="end"/>
    </w:r>
    <w:r w:rsidR="00041842"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842" w:rsidRDefault="00FA01CA">
    <w:pPr>
      <w:pStyle w:val="Fuzeile"/>
      <w:jc w:val="center"/>
    </w:pPr>
    <w:r>
      <w:rPr>
        <w:snapToGrid w:val="0"/>
      </w:rPr>
      <w:fldChar w:fldCharType="begin"/>
    </w:r>
    <w:r w:rsidR="00041842">
      <w:rPr>
        <w:snapToGrid w:val="0"/>
      </w:rPr>
      <w:instrText xml:space="preserve"> FILENAME </w:instrText>
    </w:r>
    <w:r>
      <w:rPr>
        <w:snapToGrid w:val="0"/>
      </w:rPr>
      <w:fldChar w:fldCharType="separate"/>
    </w:r>
    <w:r w:rsidR="009876E4">
      <w:rPr>
        <w:noProof/>
        <w:snapToGrid w:val="0"/>
      </w:rPr>
      <w:t>03 Ende Bergbau - Kerndaten von großen Zechen ok</w:t>
    </w:r>
    <w:r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842" w:rsidRDefault="00041842">
      <w:pPr>
        <w:spacing w:line="240" w:lineRule="auto"/>
      </w:pPr>
      <w:r>
        <w:separator/>
      </w:r>
    </w:p>
  </w:footnote>
  <w:footnote w:type="continuationSeparator" w:id="0">
    <w:p w:rsidR="00041842" w:rsidRDefault="0004184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842" w:rsidRDefault="00041842">
    <w:pPr>
      <w:pStyle w:val="Kopfzeile"/>
    </w:pPr>
    <w:r>
      <w:rPr>
        <w:noProof/>
        <w:sz w:val="20"/>
      </w:rPr>
      <w:drawing>
        <wp:anchor distT="0" distB="0" distL="114300" distR="114300" simplePos="0" relativeHeight="251657728" behindDoc="1" locked="0" layoutInCell="0" allowOverlap="1">
          <wp:simplePos x="0" y="0"/>
          <wp:positionH relativeFrom="column">
            <wp:posOffset>5112385</wp:posOffset>
          </wp:positionH>
          <wp:positionV relativeFrom="paragraph">
            <wp:posOffset>0</wp:posOffset>
          </wp:positionV>
          <wp:extent cx="864235" cy="743585"/>
          <wp:effectExtent l="19050" t="0" r="0" b="0"/>
          <wp:wrapNone/>
          <wp:docPr id="7" name="Bild 7" descr="krei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kreis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4235" cy="743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842" w:rsidRDefault="0004184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3FD"/>
    <w:multiLevelType w:val="hybridMultilevel"/>
    <w:tmpl w:val="505421A0"/>
    <w:lvl w:ilvl="0" w:tplc="4ED230DC">
      <w:start w:val="1"/>
      <w:numFmt w:val="decimal"/>
      <w:pStyle w:val="Aufzhlung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color w:val="auto"/>
        <w:sz w:val="20"/>
      </w:rPr>
    </w:lvl>
    <w:lvl w:ilvl="1" w:tplc="C6F67A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ECCD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7708E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824D6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7B09F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94801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FC9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8FE64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842489F"/>
    <w:multiLevelType w:val="singleLevel"/>
    <w:tmpl w:val="69EE4E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9046C1"/>
    <w:rsid w:val="00041842"/>
    <w:rsid w:val="001167E0"/>
    <w:rsid w:val="00175019"/>
    <w:rsid w:val="002263BF"/>
    <w:rsid w:val="002555E4"/>
    <w:rsid w:val="002D50E7"/>
    <w:rsid w:val="003063D1"/>
    <w:rsid w:val="004A1E83"/>
    <w:rsid w:val="00772B73"/>
    <w:rsid w:val="007B6237"/>
    <w:rsid w:val="009046C1"/>
    <w:rsid w:val="009876E4"/>
    <w:rsid w:val="00A75BC1"/>
    <w:rsid w:val="00A9032F"/>
    <w:rsid w:val="00F47F94"/>
    <w:rsid w:val="00FA0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72B73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next w:val="Text"/>
    <w:qFormat/>
    <w:rsid w:val="00A75BC1"/>
    <w:pPr>
      <w:keepNext/>
      <w:spacing w:before="240" w:after="60" w:line="300" w:lineRule="atLeast"/>
      <w:jc w:val="both"/>
      <w:outlineLvl w:val="0"/>
    </w:pPr>
    <w:rPr>
      <w:rFonts w:ascii="Arial" w:eastAsia="Times New Roman" w:hAnsi="Arial" w:cs="Times New Roman"/>
      <w:b/>
      <w:kern w:val="28"/>
      <w:sz w:val="20"/>
      <w:szCs w:val="20"/>
      <w:lang w:eastAsia="de-DE"/>
    </w:rPr>
  </w:style>
  <w:style w:type="paragraph" w:styleId="berschrift2">
    <w:name w:val="heading 2"/>
    <w:basedOn w:val="Standard"/>
    <w:next w:val="Text"/>
    <w:qFormat/>
    <w:rsid w:val="00A75BC1"/>
    <w:pPr>
      <w:keepNext/>
      <w:spacing w:before="240" w:after="60" w:line="300" w:lineRule="atLeast"/>
      <w:jc w:val="both"/>
      <w:outlineLvl w:val="1"/>
    </w:pPr>
    <w:rPr>
      <w:rFonts w:ascii="Arial" w:eastAsia="Times New Roman" w:hAnsi="Arial" w:cs="Times New Roman"/>
      <w:b/>
      <w:sz w:val="20"/>
      <w:szCs w:val="20"/>
      <w:lang w:eastAsia="de-DE"/>
    </w:rPr>
  </w:style>
  <w:style w:type="paragraph" w:styleId="berschrift3">
    <w:name w:val="heading 3"/>
    <w:basedOn w:val="Standard"/>
    <w:next w:val="Text"/>
    <w:qFormat/>
    <w:rsid w:val="00A75BC1"/>
    <w:pPr>
      <w:keepNext/>
      <w:spacing w:before="240" w:after="60" w:line="300" w:lineRule="atLeast"/>
      <w:jc w:val="both"/>
      <w:outlineLvl w:val="2"/>
    </w:pPr>
    <w:rPr>
      <w:rFonts w:ascii="Arial" w:eastAsia="Times New Roman" w:hAnsi="Arial" w:cs="Times New Roman"/>
      <w:b/>
      <w:sz w:val="20"/>
      <w:szCs w:val="20"/>
      <w:lang w:eastAsia="de-DE"/>
    </w:rPr>
  </w:style>
  <w:style w:type="paragraph" w:styleId="berschrift4">
    <w:name w:val="heading 4"/>
    <w:basedOn w:val="Standard"/>
    <w:next w:val="Text"/>
    <w:qFormat/>
    <w:rsid w:val="00A75BC1"/>
    <w:pPr>
      <w:keepNext/>
      <w:spacing w:before="240" w:after="60" w:line="300" w:lineRule="atLeast"/>
      <w:jc w:val="both"/>
      <w:outlineLvl w:val="3"/>
    </w:pPr>
    <w:rPr>
      <w:rFonts w:ascii="Arial" w:eastAsia="Times New Roman" w:hAnsi="Arial" w:cs="Times New Roman"/>
      <w:b/>
      <w:sz w:val="24"/>
      <w:szCs w:val="20"/>
      <w:lang w:eastAsia="de-DE"/>
    </w:rPr>
  </w:style>
  <w:style w:type="paragraph" w:styleId="berschrift5">
    <w:name w:val="heading 5"/>
    <w:basedOn w:val="Standard"/>
    <w:next w:val="Text"/>
    <w:qFormat/>
    <w:rsid w:val="00A75BC1"/>
    <w:pPr>
      <w:spacing w:before="240" w:after="60" w:line="300" w:lineRule="atLeast"/>
      <w:jc w:val="both"/>
      <w:outlineLvl w:val="4"/>
    </w:pPr>
    <w:rPr>
      <w:rFonts w:ascii="Arial" w:eastAsia="Times New Roman" w:hAnsi="Arial" w:cs="Times New Roman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rsid w:val="00A75BC1"/>
    <w:pPr>
      <w:tabs>
        <w:tab w:val="right" w:pos="9072"/>
      </w:tabs>
      <w:spacing w:after="0" w:line="300" w:lineRule="exact"/>
      <w:jc w:val="right"/>
    </w:pPr>
    <w:rPr>
      <w:rFonts w:ascii="Arial Narrow" w:eastAsia="Times New Roman" w:hAnsi="Arial Narrow" w:cs="Times New Roman"/>
      <w:sz w:val="16"/>
      <w:szCs w:val="20"/>
      <w:lang w:eastAsia="de-DE"/>
    </w:rPr>
  </w:style>
  <w:style w:type="paragraph" w:styleId="Kopfzeile">
    <w:name w:val="header"/>
    <w:basedOn w:val="Standard"/>
    <w:semiHidden/>
    <w:rsid w:val="00A75BC1"/>
    <w:pPr>
      <w:tabs>
        <w:tab w:val="center" w:pos="4536"/>
        <w:tab w:val="right" w:pos="9072"/>
      </w:tabs>
      <w:spacing w:after="0" w:line="300" w:lineRule="exact"/>
      <w:jc w:val="both"/>
    </w:pPr>
    <w:rPr>
      <w:rFonts w:ascii="Arial Narrow" w:eastAsia="Times New Roman" w:hAnsi="Arial Narrow" w:cs="Times New Roman"/>
      <w:sz w:val="16"/>
      <w:szCs w:val="20"/>
      <w:lang w:eastAsia="de-DE"/>
    </w:rPr>
  </w:style>
  <w:style w:type="paragraph" w:customStyle="1" w:styleId="Text">
    <w:name w:val="Text"/>
    <w:basedOn w:val="NurText"/>
    <w:rsid w:val="00A75BC1"/>
  </w:style>
  <w:style w:type="paragraph" w:styleId="NurText">
    <w:name w:val="Plain Text"/>
    <w:basedOn w:val="Standard"/>
    <w:semiHidden/>
    <w:rsid w:val="00A75BC1"/>
    <w:pPr>
      <w:spacing w:after="0" w:line="300" w:lineRule="atLeast"/>
      <w:jc w:val="both"/>
    </w:pPr>
    <w:rPr>
      <w:rFonts w:ascii="Arial" w:eastAsia="Times New Roman" w:hAnsi="Arial" w:cs="Times New Roman"/>
      <w:sz w:val="20"/>
      <w:szCs w:val="20"/>
      <w:lang w:eastAsia="de-DE"/>
    </w:rPr>
  </w:style>
  <w:style w:type="paragraph" w:customStyle="1" w:styleId="Aufzhlung">
    <w:name w:val="Aufzählung"/>
    <w:aliases w:val="Nummerierung"/>
    <w:basedOn w:val="Standard"/>
    <w:rsid w:val="00A75BC1"/>
    <w:pPr>
      <w:numPr>
        <w:numId w:val="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tyles\GENERELL\Leere%20Seite%20m.%20Logo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5906D4-3846-4ED9-96B3-3BE2E2B5BA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Leere Seite m. Logo</Template>
  <TotalTime>0</TotalTime>
  <Pages>1</Pages>
  <Words>102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 Unna</Company>
  <LinksUpToDate>false</LinksUpToDate>
  <CharactersWithSpaces>939</CharactersWithSpaces>
  <SharedDoc>false</SharedDoc>
  <HLinks>
    <vt:vector size="6" baseType="variant">
      <vt:variant>
        <vt:i4>3539062</vt:i4>
      </vt:variant>
      <vt:variant>
        <vt:i4>-1</vt:i4>
      </vt:variant>
      <vt:variant>
        <vt:i4>2055</vt:i4>
      </vt:variant>
      <vt:variant>
        <vt:i4>1</vt:i4>
      </vt:variant>
      <vt:variant>
        <vt:lpwstr>kreis-logo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Rauert, Constanze</dc:creator>
  <cp:lastModifiedBy>u200188</cp:lastModifiedBy>
  <cp:revision>9</cp:revision>
  <cp:lastPrinted>2018-12-18T13:18:00Z</cp:lastPrinted>
  <dcterms:created xsi:type="dcterms:W3CDTF">2018-12-14T10:56:00Z</dcterms:created>
  <dcterms:modified xsi:type="dcterms:W3CDTF">2018-12-18T13:18:00Z</dcterms:modified>
  <cp:category>01.2020</cp:category>
</cp:coreProperties>
</file>